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0B95A" w14:textId="77777777" w:rsidR="003B6BC7" w:rsidRDefault="001602B9" w:rsidP="00896616">
      <w:pPr>
        <w:tabs>
          <w:tab w:val="left" w:pos="993"/>
        </w:tabs>
        <w:jc w:val="center"/>
        <w:rPr>
          <w:color w:val="FFFFFF"/>
        </w:rPr>
      </w:pPr>
      <w:r>
        <w:rPr>
          <w:color w:val="FFFFFF"/>
        </w:rPr>
        <w:t xml:space="preserve">  </w:t>
      </w:r>
      <w:r w:rsidR="000D7FDF" w:rsidRPr="000D7FDF">
        <w:rPr>
          <w:noProof/>
          <w:lang w:eastAsia="lt-LT"/>
        </w:rPr>
        <w:drawing>
          <wp:inline distT="0" distB="0" distL="0" distR="0" wp14:anchorId="5D544C2B" wp14:editId="05FAFDCB">
            <wp:extent cx="2762338" cy="1463040"/>
            <wp:effectExtent l="19050" t="0" r="0" b="0"/>
            <wp:docPr id="4" name="Picture 3" descr="ESFA logo spalvo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logo spalvoti.jpg"/>
                    <pic:cNvPicPr/>
                  </pic:nvPicPr>
                  <pic:blipFill>
                    <a:blip r:embed="rId11" cstate="print"/>
                    <a:stretch>
                      <a:fillRect/>
                    </a:stretch>
                  </pic:blipFill>
                  <pic:spPr>
                    <a:xfrm>
                      <a:off x="0" y="0"/>
                      <a:ext cx="2773992" cy="1469212"/>
                    </a:xfrm>
                    <a:prstGeom prst="rect">
                      <a:avLst/>
                    </a:prstGeom>
                  </pic:spPr>
                </pic:pic>
              </a:graphicData>
            </a:graphic>
          </wp:inline>
        </w:drawing>
      </w:r>
    </w:p>
    <w:p w14:paraId="015380D3" w14:textId="77777777" w:rsidR="00345839" w:rsidRDefault="00345839" w:rsidP="00345839">
      <w:pPr>
        <w:pStyle w:val="Footer"/>
        <w:tabs>
          <w:tab w:val="center" w:pos="0"/>
          <w:tab w:val="left" w:pos="6480"/>
        </w:tabs>
        <w:rPr>
          <w:lang w:val="pt-BR"/>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1218"/>
        <w:gridCol w:w="1382"/>
        <w:gridCol w:w="530"/>
        <w:gridCol w:w="2029"/>
      </w:tblGrid>
      <w:tr w:rsidR="00BC47E3" w14:paraId="13D8E1C4" w14:textId="77777777" w:rsidTr="009660B1">
        <w:tc>
          <w:tcPr>
            <w:tcW w:w="4767" w:type="dxa"/>
          </w:tcPr>
          <w:p w14:paraId="7B81CAEF" w14:textId="77777777" w:rsidR="00BC47E3" w:rsidRPr="00BC47E3" w:rsidRDefault="002C4819" w:rsidP="00345839">
            <w:pPr>
              <w:overflowPunct w:val="0"/>
              <w:autoSpaceDE w:val="0"/>
              <w:autoSpaceDN w:val="0"/>
              <w:adjustRightInd w:val="0"/>
              <w:rPr>
                <w:b/>
                <w:szCs w:val="20"/>
              </w:rPr>
            </w:pPr>
            <w:r>
              <w:rPr>
                <w:b/>
                <w:szCs w:val="20"/>
              </w:rPr>
              <w:t xml:space="preserve">Pagal adresatų sąrašą </w:t>
            </w:r>
          </w:p>
        </w:tc>
        <w:tc>
          <w:tcPr>
            <w:tcW w:w="1258" w:type="dxa"/>
          </w:tcPr>
          <w:p w14:paraId="3D531A14" w14:textId="77777777" w:rsidR="00BC47E3" w:rsidRDefault="00BC47E3" w:rsidP="00345839">
            <w:pPr>
              <w:overflowPunct w:val="0"/>
              <w:autoSpaceDE w:val="0"/>
              <w:autoSpaceDN w:val="0"/>
              <w:adjustRightInd w:val="0"/>
              <w:rPr>
                <w:szCs w:val="20"/>
              </w:rPr>
            </w:pPr>
          </w:p>
        </w:tc>
        <w:tc>
          <w:tcPr>
            <w:tcW w:w="1406" w:type="dxa"/>
          </w:tcPr>
          <w:p w14:paraId="381C3BD2" w14:textId="39D80786" w:rsidR="00BC47E3" w:rsidRDefault="00BC47E3" w:rsidP="00345839">
            <w:pPr>
              <w:overflowPunct w:val="0"/>
              <w:autoSpaceDE w:val="0"/>
              <w:autoSpaceDN w:val="0"/>
              <w:adjustRightInd w:val="0"/>
              <w:rPr>
                <w:szCs w:val="20"/>
              </w:rPr>
            </w:pPr>
            <w:r>
              <w:rPr>
                <w:szCs w:val="20"/>
              </w:rPr>
              <w:t>2017-0</w:t>
            </w:r>
            <w:r w:rsidR="002C4819">
              <w:rPr>
                <w:szCs w:val="20"/>
              </w:rPr>
              <w:t>3-</w:t>
            </w:r>
            <w:r w:rsidR="00C708D4">
              <w:rPr>
                <w:szCs w:val="20"/>
              </w:rPr>
              <w:t>20</w:t>
            </w:r>
          </w:p>
        </w:tc>
        <w:tc>
          <w:tcPr>
            <w:tcW w:w="530" w:type="dxa"/>
          </w:tcPr>
          <w:p w14:paraId="2E2FB6DD" w14:textId="77777777" w:rsidR="00BC47E3" w:rsidRDefault="00BC47E3" w:rsidP="00345839">
            <w:pPr>
              <w:overflowPunct w:val="0"/>
              <w:autoSpaceDE w:val="0"/>
              <w:autoSpaceDN w:val="0"/>
              <w:adjustRightInd w:val="0"/>
              <w:rPr>
                <w:szCs w:val="20"/>
              </w:rPr>
            </w:pPr>
            <w:r>
              <w:rPr>
                <w:szCs w:val="20"/>
              </w:rPr>
              <w:t>Nr.</w:t>
            </w:r>
          </w:p>
        </w:tc>
        <w:tc>
          <w:tcPr>
            <w:tcW w:w="2077" w:type="dxa"/>
          </w:tcPr>
          <w:p w14:paraId="77871260" w14:textId="3FB78F64" w:rsidR="00BC47E3" w:rsidRDefault="002402D6" w:rsidP="00345839">
            <w:pPr>
              <w:overflowPunct w:val="0"/>
              <w:autoSpaceDE w:val="0"/>
              <w:autoSpaceDN w:val="0"/>
              <w:adjustRightInd w:val="0"/>
              <w:rPr>
                <w:szCs w:val="20"/>
              </w:rPr>
            </w:pPr>
            <w:r>
              <w:rPr>
                <w:szCs w:val="20"/>
              </w:rPr>
              <w:t>SB-2017-</w:t>
            </w:r>
            <w:r w:rsidR="00C708D4">
              <w:rPr>
                <w:szCs w:val="20"/>
              </w:rPr>
              <w:t>00225</w:t>
            </w:r>
          </w:p>
        </w:tc>
      </w:tr>
    </w:tbl>
    <w:p w14:paraId="0259DD78" w14:textId="77777777" w:rsidR="00345839" w:rsidRDefault="00345839" w:rsidP="00345839">
      <w:pPr>
        <w:overflowPunct w:val="0"/>
        <w:autoSpaceDE w:val="0"/>
        <w:autoSpaceDN w:val="0"/>
        <w:adjustRightInd w:val="0"/>
        <w:rPr>
          <w:szCs w:val="20"/>
        </w:rPr>
      </w:pPr>
    </w:p>
    <w:p w14:paraId="4C920016" w14:textId="77777777" w:rsidR="00BC47E3" w:rsidRDefault="00BC47E3" w:rsidP="00345839">
      <w:pPr>
        <w:overflowPunct w:val="0"/>
        <w:autoSpaceDE w:val="0"/>
        <w:autoSpaceDN w:val="0"/>
        <w:adjustRightInd w:val="0"/>
        <w:rPr>
          <w:szCs w:val="20"/>
        </w:rPr>
      </w:pPr>
    </w:p>
    <w:p w14:paraId="58C10F65" w14:textId="411498C3" w:rsidR="00B67682" w:rsidRPr="009D4656" w:rsidRDefault="009D4656" w:rsidP="00B67682">
      <w:pPr>
        <w:jc w:val="both"/>
        <w:outlineLvl w:val="0"/>
        <w:rPr>
          <w:b/>
        </w:rPr>
      </w:pPr>
      <w:r w:rsidRPr="009D4656">
        <w:rPr>
          <w:b/>
        </w:rPr>
        <w:t>DĖL PROJEKTO DOKUMENTŲ TVARKYMO</w:t>
      </w:r>
    </w:p>
    <w:p w14:paraId="0178826B" w14:textId="77777777" w:rsidR="00B67682" w:rsidRDefault="00B67682" w:rsidP="00B67682">
      <w:pPr>
        <w:ind w:firstLine="1296"/>
        <w:jc w:val="both"/>
      </w:pPr>
    </w:p>
    <w:p w14:paraId="072FE57E" w14:textId="00778466" w:rsidR="00B67682" w:rsidRDefault="00B67682" w:rsidP="00B67682">
      <w:pPr>
        <w:ind w:firstLine="1296"/>
        <w:jc w:val="both"/>
      </w:pPr>
      <w:bookmarkStart w:id="0" w:name="_GoBack"/>
      <w:r>
        <w:t>Įgyvendinant projektą „Parama maisto produktais IV“, projekto Nr. EPSF-2016-V-04-01, yra rengiama, gaunama ir siunčiama daug informacijos ir dokumentų kopijų tarp projekto vykdytojo ir projekto partnerių. Siekiant supaprastinti ir efektyvinti keitimosi informacija ir dokumentų kopijomis procesus tarp projekto vykdytojo ir projekto partnerių, prašome projekto partnerių atsakingus asmenis registruoti</w:t>
      </w:r>
      <w:r w:rsidR="00282E51">
        <w:t>s</w:t>
      </w:r>
      <w:r>
        <w:t xml:space="preserve"> prie Microsoft </w:t>
      </w:r>
      <w:proofErr w:type="spellStart"/>
      <w:r>
        <w:t>OneDrive</w:t>
      </w:r>
      <w:proofErr w:type="spellEnd"/>
      <w:r>
        <w:t xml:space="preserve"> paskyros pagal pridedamą instrukciją (registracija reikalinga tik tuo atveju, jei Jūsų organizacijoje nenaudojama </w:t>
      </w:r>
      <w:proofErr w:type="spellStart"/>
      <w:r>
        <w:t>OneDrive</w:t>
      </w:r>
      <w:proofErr w:type="spellEnd"/>
      <w:r>
        <w:t xml:space="preserve"> paslauga). </w:t>
      </w:r>
    </w:p>
    <w:p w14:paraId="5383C31A" w14:textId="77777777" w:rsidR="00B67682" w:rsidRDefault="00B67682" w:rsidP="00B67682">
      <w:pPr>
        <w:ind w:firstLine="1296"/>
        <w:jc w:val="both"/>
      </w:pPr>
      <w:proofErr w:type="spellStart"/>
      <w:r w:rsidRPr="00E36FC9">
        <w:t>OneDrive</w:t>
      </w:r>
      <w:proofErr w:type="spellEnd"/>
      <w:r>
        <w:t xml:space="preserve"> duomenų saugyklos „debesyje“ naudojimo </w:t>
      </w:r>
      <w:r w:rsidRPr="00E36FC9">
        <w:t>tikslas –</w:t>
      </w:r>
      <w:r>
        <w:t xml:space="preserve"> </w:t>
      </w:r>
      <w:r w:rsidRPr="00E36FC9">
        <w:t xml:space="preserve">informacinių technologijų ir ryšio priemonėmis teikti, kaupti ir tvarkyti projekto dokumentų, ataskaitų ir informacijos skaitmenines kopijas </w:t>
      </w:r>
      <w:r>
        <w:t xml:space="preserve">(toliau – dokumentų kopijos) elektroninėje duomenų saugykloje ir joje esančiuose duomenų </w:t>
      </w:r>
      <w:r w:rsidRPr="00E36FC9">
        <w:t>aplankuose</w:t>
      </w:r>
      <w:r>
        <w:t>,</w:t>
      </w:r>
      <w:r w:rsidRPr="00E36FC9">
        <w:t xml:space="preserve"> juos bendrinti  ir sudaryti galimybę </w:t>
      </w:r>
      <w:r>
        <w:t xml:space="preserve">(suteikiant teises) </w:t>
      </w:r>
      <w:r w:rsidRPr="00E36FC9">
        <w:t>projekto vykdytojui ir projekto partneriui (-</w:t>
      </w:r>
      <w:proofErr w:type="spellStart"/>
      <w:r w:rsidRPr="00E36FC9">
        <w:t>iams</w:t>
      </w:r>
      <w:proofErr w:type="spellEnd"/>
      <w:r w:rsidRPr="00E36FC9">
        <w:t>) pasiekti patalpintus dokumentus iš savo įreng</w:t>
      </w:r>
      <w:r>
        <w:t>inio.</w:t>
      </w:r>
    </w:p>
    <w:bookmarkEnd w:id="0"/>
    <w:p w14:paraId="00E0A7DC" w14:textId="77777777" w:rsidR="00B67682" w:rsidRDefault="00B67682" w:rsidP="00B67682">
      <w:pPr>
        <w:ind w:firstLine="1296"/>
        <w:jc w:val="both"/>
      </w:pPr>
      <w:r>
        <w:t>Rašte naudojamos šios santrumpos:</w:t>
      </w:r>
    </w:p>
    <w:p w14:paraId="459451D4" w14:textId="77777777" w:rsidR="00B67682" w:rsidRDefault="00B67682" w:rsidP="00B67682">
      <w:pPr>
        <w:ind w:firstLine="1296"/>
        <w:jc w:val="both"/>
      </w:pPr>
      <w:r>
        <w:t>ESFA – Europos socialinio fondo agentūra;</w:t>
      </w:r>
    </w:p>
    <w:p w14:paraId="6614009D" w14:textId="77777777" w:rsidR="00B67682" w:rsidRDefault="00B67682" w:rsidP="00B67682">
      <w:pPr>
        <w:ind w:firstLine="1296"/>
        <w:jc w:val="both"/>
      </w:pPr>
      <w:r>
        <w:t>NVO – nevyriausybinė organizacija (Labdaros ir paramos fondas „Maisto bankas“, Lietuvos Raudonojo Kryžiaus draugija, Marijampolės krašto samariečių bendrija);</w:t>
      </w:r>
    </w:p>
    <w:p w14:paraId="28688118" w14:textId="77777777" w:rsidR="00B67682" w:rsidRDefault="00B67682" w:rsidP="00B67682">
      <w:pPr>
        <w:ind w:firstLine="1296"/>
        <w:jc w:val="both"/>
      </w:pPr>
      <w:r>
        <w:t>PPA – Maisto produktų, gautų iš tiekėjo, perdavimo priėmimo aktas (produktų nuosavybė perduodama ESFA);</w:t>
      </w:r>
    </w:p>
    <w:p w14:paraId="4C2D4B70" w14:textId="77777777" w:rsidR="00B67682" w:rsidRDefault="00B67682" w:rsidP="00B67682">
      <w:pPr>
        <w:ind w:firstLine="1296"/>
        <w:jc w:val="both"/>
      </w:pPr>
      <w:r>
        <w:t>PPS –  Maisto produktų perdavimo priėmimo aktas (produktų nuosavybė perduodama savivaldybei arba NVO).</w:t>
      </w:r>
    </w:p>
    <w:p w14:paraId="00B3D9BD" w14:textId="77777777" w:rsidR="00B67682" w:rsidRDefault="00B67682" w:rsidP="00B67682">
      <w:pPr>
        <w:ind w:firstLine="1296"/>
        <w:jc w:val="both"/>
      </w:pPr>
    </w:p>
    <w:p w14:paraId="0EB4D72B" w14:textId="77777777" w:rsidR="00B67682" w:rsidRDefault="00B67682" w:rsidP="00B67682">
      <w:pPr>
        <w:ind w:firstLine="1296"/>
        <w:jc w:val="both"/>
      </w:pPr>
      <w:r>
        <w:t>Lentelėje pateikiame duomenų saugyklos informacinę struktūrą pagal hierarchinius lygius ir duomenų aplankus.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4"/>
        <w:gridCol w:w="905"/>
        <w:gridCol w:w="890"/>
        <w:gridCol w:w="850"/>
        <w:gridCol w:w="4493"/>
        <w:gridCol w:w="1596"/>
      </w:tblGrid>
      <w:tr w:rsidR="00B67682" w:rsidRPr="00523432" w14:paraId="412691A7" w14:textId="77777777" w:rsidTr="004E2F11">
        <w:tc>
          <w:tcPr>
            <w:tcW w:w="9628" w:type="dxa"/>
            <w:gridSpan w:val="6"/>
            <w:tcBorders>
              <w:top w:val="nil"/>
              <w:left w:val="nil"/>
              <w:bottom w:val="nil"/>
              <w:right w:val="nil"/>
            </w:tcBorders>
          </w:tcPr>
          <w:p w14:paraId="4AAF463E" w14:textId="77777777" w:rsidR="00B67682" w:rsidRPr="00523432" w:rsidRDefault="00B67682" w:rsidP="004E2F11">
            <w:pPr>
              <w:jc w:val="center"/>
            </w:pPr>
            <w:r w:rsidRPr="00523432">
              <w:t>Duomenų saugyklos informacinė struktūra</w:t>
            </w:r>
          </w:p>
        </w:tc>
      </w:tr>
      <w:tr w:rsidR="00B67682" w:rsidRPr="00523432" w14:paraId="0739F164" w14:textId="77777777" w:rsidTr="004E2F11">
        <w:tc>
          <w:tcPr>
            <w:tcW w:w="3539" w:type="dxa"/>
            <w:gridSpan w:val="4"/>
            <w:tcBorders>
              <w:top w:val="nil"/>
              <w:left w:val="nil"/>
              <w:bottom w:val="single" w:sz="4" w:space="0" w:color="auto"/>
              <w:right w:val="nil"/>
            </w:tcBorders>
          </w:tcPr>
          <w:p w14:paraId="7FAE7CA5" w14:textId="77777777" w:rsidR="00B67682" w:rsidRPr="00523432" w:rsidRDefault="00B67682" w:rsidP="004E2F11">
            <w:pPr>
              <w:jc w:val="both"/>
            </w:pPr>
          </w:p>
        </w:tc>
        <w:tc>
          <w:tcPr>
            <w:tcW w:w="4493" w:type="dxa"/>
            <w:tcBorders>
              <w:top w:val="nil"/>
              <w:left w:val="nil"/>
              <w:bottom w:val="single" w:sz="4" w:space="0" w:color="auto"/>
              <w:right w:val="nil"/>
            </w:tcBorders>
          </w:tcPr>
          <w:p w14:paraId="63F0C2FF" w14:textId="77777777" w:rsidR="00B67682" w:rsidRPr="00523432" w:rsidRDefault="00B67682" w:rsidP="004E2F11">
            <w:pPr>
              <w:jc w:val="both"/>
              <w:rPr>
                <w:i/>
              </w:rPr>
            </w:pPr>
          </w:p>
        </w:tc>
        <w:tc>
          <w:tcPr>
            <w:tcW w:w="1596" w:type="dxa"/>
            <w:tcBorders>
              <w:top w:val="nil"/>
              <w:left w:val="nil"/>
              <w:bottom w:val="single" w:sz="4" w:space="0" w:color="auto"/>
              <w:right w:val="nil"/>
            </w:tcBorders>
          </w:tcPr>
          <w:p w14:paraId="2675909F" w14:textId="77777777" w:rsidR="00B67682" w:rsidRPr="00523432" w:rsidRDefault="00B67682" w:rsidP="004E2F11">
            <w:pPr>
              <w:jc w:val="both"/>
            </w:pPr>
            <w:r w:rsidRPr="00523432">
              <w:t>Lentelė</w:t>
            </w:r>
          </w:p>
        </w:tc>
      </w:tr>
      <w:tr w:rsidR="00B67682" w:rsidRPr="00523432" w14:paraId="138C2E48" w14:textId="77777777" w:rsidTr="004E2F11">
        <w:tc>
          <w:tcPr>
            <w:tcW w:w="3539" w:type="dxa"/>
            <w:gridSpan w:val="4"/>
            <w:tcBorders>
              <w:top w:val="single" w:sz="4" w:space="0" w:color="auto"/>
              <w:left w:val="single" w:sz="4" w:space="0" w:color="auto"/>
              <w:bottom w:val="single" w:sz="4" w:space="0" w:color="auto"/>
              <w:right w:val="single" w:sz="4" w:space="0" w:color="auto"/>
            </w:tcBorders>
          </w:tcPr>
          <w:p w14:paraId="54EE43B2" w14:textId="77777777" w:rsidR="00B67682" w:rsidRPr="00523432" w:rsidRDefault="00B67682" w:rsidP="004E2F11">
            <w:pPr>
              <w:jc w:val="both"/>
            </w:pPr>
            <w:r w:rsidRPr="00523432">
              <w:t>Duomenų hierarchinis lygis, duomenų aplanko sąlyginis pavadinimas (pavyzdys)</w:t>
            </w:r>
          </w:p>
        </w:tc>
        <w:tc>
          <w:tcPr>
            <w:tcW w:w="4493" w:type="dxa"/>
            <w:tcBorders>
              <w:top w:val="single" w:sz="4" w:space="0" w:color="auto"/>
              <w:left w:val="single" w:sz="4" w:space="0" w:color="auto"/>
              <w:bottom w:val="single" w:sz="4" w:space="0" w:color="auto"/>
              <w:right w:val="single" w:sz="4" w:space="0" w:color="auto"/>
            </w:tcBorders>
          </w:tcPr>
          <w:p w14:paraId="53A7F09C" w14:textId="77777777" w:rsidR="00B67682" w:rsidRPr="00523432" w:rsidRDefault="00B67682" w:rsidP="004E2F11">
            <w:pPr>
              <w:jc w:val="both"/>
            </w:pPr>
            <w:r w:rsidRPr="00523432">
              <w:t>Duomenų aplanko paskirtis</w:t>
            </w:r>
          </w:p>
        </w:tc>
        <w:tc>
          <w:tcPr>
            <w:tcW w:w="1596" w:type="dxa"/>
            <w:tcBorders>
              <w:top w:val="single" w:sz="4" w:space="0" w:color="auto"/>
              <w:left w:val="single" w:sz="4" w:space="0" w:color="auto"/>
              <w:bottom w:val="single" w:sz="4" w:space="0" w:color="auto"/>
              <w:right w:val="single" w:sz="4" w:space="0" w:color="auto"/>
            </w:tcBorders>
          </w:tcPr>
          <w:p w14:paraId="6CC66E8E" w14:textId="77777777" w:rsidR="00B67682" w:rsidRPr="00523432" w:rsidRDefault="00B67682" w:rsidP="004E2F11">
            <w:pPr>
              <w:jc w:val="both"/>
            </w:pPr>
            <w:r w:rsidRPr="00523432">
              <w:t xml:space="preserve">Dokumentų kopijų tvarkytojas </w:t>
            </w:r>
          </w:p>
        </w:tc>
      </w:tr>
      <w:tr w:rsidR="00B67682" w:rsidRPr="00523432" w14:paraId="322D6762" w14:textId="77777777" w:rsidTr="004E2F11">
        <w:trPr>
          <w:trHeight w:val="1673"/>
        </w:trPr>
        <w:tc>
          <w:tcPr>
            <w:tcW w:w="894" w:type="dxa"/>
            <w:vMerge w:val="restart"/>
            <w:tcBorders>
              <w:top w:val="single" w:sz="4" w:space="0" w:color="auto"/>
              <w:left w:val="single" w:sz="4" w:space="0" w:color="auto"/>
              <w:bottom w:val="single" w:sz="4" w:space="0" w:color="auto"/>
              <w:right w:val="single" w:sz="4" w:space="0" w:color="auto"/>
            </w:tcBorders>
          </w:tcPr>
          <w:p w14:paraId="03D83AD4" w14:textId="77777777" w:rsidR="00B67682" w:rsidRPr="00523432" w:rsidRDefault="00B67682" w:rsidP="004E2F11">
            <w:pPr>
              <w:jc w:val="both"/>
            </w:pPr>
            <w:r w:rsidRPr="00523432">
              <w:t>1 lygis</w:t>
            </w:r>
          </w:p>
        </w:tc>
        <w:tc>
          <w:tcPr>
            <w:tcW w:w="2645" w:type="dxa"/>
            <w:gridSpan w:val="3"/>
            <w:tcBorders>
              <w:top w:val="single" w:sz="4" w:space="0" w:color="auto"/>
              <w:left w:val="single" w:sz="4" w:space="0" w:color="auto"/>
              <w:bottom w:val="single" w:sz="4" w:space="0" w:color="auto"/>
              <w:right w:val="single" w:sz="4" w:space="0" w:color="auto"/>
            </w:tcBorders>
          </w:tcPr>
          <w:p w14:paraId="1955931C" w14:textId="77777777" w:rsidR="00B67682" w:rsidRPr="00523432" w:rsidRDefault="00B67682" w:rsidP="004E2F11">
            <w:pPr>
              <w:jc w:val="both"/>
            </w:pPr>
            <w:r w:rsidRPr="00523432">
              <w:t>7_Kaisiadoriu_savivaldybe</w:t>
            </w:r>
          </w:p>
        </w:tc>
        <w:tc>
          <w:tcPr>
            <w:tcW w:w="4493" w:type="dxa"/>
            <w:tcBorders>
              <w:top w:val="single" w:sz="4" w:space="0" w:color="auto"/>
              <w:left w:val="single" w:sz="4" w:space="0" w:color="auto"/>
              <w:bottom w:val="single" w:sz="4" w:space="0" w:color="auto"/>
              <w:right w:val="single" w:sz="4" w:space="0" w:color="auto"/>
            </w:tcBorders>
          </w:tcPr>
          <w:p w14:paraId="02F96694" w14:textId="77777777" w:rsidR="00B67682" w:rsidRPr="00523432" w:rsidRDefault="00B67682" w:rsidP="004E2F11">
            <w:pPr>
              <w:jc w:val="both"/>
            </w:pPr>
            <w:r w:rsidRPr="00523432">
              <w:t>Savivaldybės, kuri dalija maisto produktus pati, eilės numeris (rūšiuojant pagal abėcėlę) ir pavadinimo trumpinys. Duomenų aplankas skirtas nurodytos savivaldybės dokumentų kopijų talpinimui.</w:t>
            </w:r>
          </w:p>
        </w:tc>
        <w:tc>
          <w:tcPr>
            <w:tcW w:w="1596" w:type="dxa"/>
            <w:tcBorders>
              <w:top w:val="single" w:sz="4" w:space="0" w:color="auto"/>
              <w:left w:val="single" w:sz="4" w:space="0" w:color="auto"/>
              <w:bottom w:val="single" w:sz="4" w:space="0" w:color="auto"/>
              <w:right w:val="single" w:sz="4" w:space="0" w:color="auto"/>
            </w:tcBorders>
          </w:tcPr>
          <w:p w14:paraId="34E0E13B" w14:textId="77777777" w:rsidR="00B67682" w:rsidRPr="00523432" w:rsidRDefault="00B67682" w:rsidP="004E2F11">
            <w:pPr>
              <w:jc w:val="both"/>
            </w:pPr>
            <w:r w:rsidRPr="00523432">
              <w:t>Savivaldybės, kurios maisto produktus dalija pačios (viso 29 savivaldybės)</w:t>
            </w:r>
          </w:p>
        </w:tc>
      </w:tr>
      <w:tr w:rsidR="00B67682" w:rsidRPr="00523432" w14:paraId="2566DB3A" w14:textId="77777777" w:rsidTr="004E2F11">
        <w:tc>
          <w:tcPr>
            <w:tcW w:w="894" w:type="dxa"/>
            <w:vMerge/>
            <w:tcBorders>
              <w:top w:val="single" w:sz="4" w:space="0" w:color="auto"/>
              <w:left w:val="single" w:sz="4" w:space="0" w:color="auto"/>
              <w:bottom w:val="single" w:sz="4" w:space="0" w:color="auto"/>
              <w:right w:val="single" w:sz="4" w:space="0" w:color="auto"/>
            </w:tcBorders>
          </w:tcPr>
          <w:p w14:paraId="12E3E801" w14:textId="77777777" w:rsidR="00B67682" w:rsidRPr="00523432" w:rsidRDefault="00B67682" w:rsidP="004E2F11">
            <w:pPr>
              <w:jc w:val="both"/>
            </w:pPr>
          </w:p>
        </w:tc>
        <w:tc>
          <w:tcPr>
            <w:tcW w:w="905" w:type="dxa"/>
            <w:vMerge w:val="restart"/>
            <w:tcBorders>
              <w:top w:val="single" w:sz="4" w:space="0" w:color="auto"/>
              <w:left w:val="single" w:sz="4" w:space="0" w:color="auto"/>
              <w:bottom w:val="single" w:sz="4" w:space="0" w:color="auto"/>
              <w:right w:val="single" w:sz="4" w:space="0" w:color="auto"/>
            </w:tcBorders>
          </w:tcPr>
          <w:p w14:paraId="4C483A31" w14:textId="77777777" w:rsidR="00B67682" w:rsidRPr="00523432" w:rsidRDefault="00B67682" w:rsidP="004E2F11">
            <w:pPr>
              <w:jc w:val="both"/>
            </w:pPr>
            <w:r w:rsidRPr="00523432">
              <w:rPr>
                <w:iCs/>
                <w:color w:val="000000"/>
                <w:lang w:eastAsia="lt-LT"/>
              </w:rPr>
              <w:t>2 lygis</w:t>
            </w:r>
          </w:p>
        </w:tc>
        <w:tc>
          <w:tcPr>
            <w:tcW w:w="1740" w:type="dxa"/>
            <w:gridSpan w:val="2"/>
            <w:tcBorders>
              <w:top w:val="single" w:sz="4" w:space="0" w:color="auto"/>
              <w:left w:val="single" w:sz="4" w:space="0" w:color="auto"/>
              <w:bottom w:val="single" w:sz="4" w:space="0" w:color="auto"/>
              <w:right w:val="single" w:sz="4" w:space="0" w:color="auto"/>
            </w:tcBorders>
          </w:tcPr>
          <w:p w14:paraId="09ED3CC0" w14:textId="77777777" w:rsidR="00B67682" w:rsidRPr="00523432" w:rsidRDefault="00B67682" w:rsidP="004E2F11">
            <w:pPr>
              <w:jc w:val="both"/>
            </w:pPr>
            <w:r w:rsidRPr="00523432">
              <w:t>1_dalijimas</w:t>
            </w:r>
          </w:p>
        </w:tc>
        <w:tc>
          <w:tcPr>
            <w:tcW w:w="4493" w:type="dxa"/>
            <w:tcBorders>
              <w:top w:val="single" w:sz="4" w:space="0" w:color="auto"/>
              <w:left w:val="single" w:sz="4" w:space="0" w:color="auto"/>
              <w:bottom w:val="single" w:sz="4" w:space="0" w:color="auto"/>
              <w:right w:val="single" w:sz="4" w:space="0" w:color="auto"/>
            </w:tcBorders>
          </w:tcPr>
          <w:p w14:paraId="6D404825" w14:textId="77777777" w:rsidR="00B67682" w:rsidRPr="00523432" w:rsidRDefault="00B67682" w:rsidP="004E2F11">
            <w:pPr>
              <w:jc w:val="both"/>
            </w:pPr>
            <w:r w:rsidRPr="00523432">
              <w:t>Duomenų aplankas skirtas dokumentų kopijų, susijusių su maisto produktų dalijimu 2017 m. vasario mėnesį, talpinimui.</w:t>
            </w:r>
          </w:p>
        </w:tc>
        <w:tc>
          <w:tcPr>
            <w:tcW w:w="1596" w:type="dxa"/>
            <w:tcBorders>
              <w:top w:val="single" w:sz="4" w:space="0" w:color="auto"/>
              <w:left w:val="single" w:sz="4" w:space="0" w:color="auto"/>
              <w:bottom w:val="single" w:sz="4" w:space="0" w:color="auto"/>
              <w:right w:val="single" w:sz="4" w:space="0" w:color="auto"/>
            </w:tcBorders>
          </w:tcPr>
          <w:p w14:paraId="561CAEB3" w14:textId="77777777" w:rsidR="00B67682" w:rsidRPr="00523432" w:rsidRDefault="00B67682" w:rsidP="004E2F11">
            <w:pPr>
              <w:jc w:val="both"/>
            </w:pPr>
            <w:r w:rsidRPr="00523432">
              <w:t>Savivaldybė</w:t>
            </w:r>
          </w:p>
        </w:tc>
      </w:tr>
      <w:tr w:rsidR="00B67682" w:rsidRPr="00523432" w14:paraId="46C53CD4" w14:textId="77777777" w:rsidTr="004E2F11">
        <w:tc>
          <w:tcPr>
            <w:tcW w:w="894" w:type="dxa"/>
            <w:vMerge/>
            <w:tcBorders>
              <w:top w:val="single" w:sz="4" w:space="0" w:color="auto"/>
              <w:left w:val="single" w:sz="4" w:space="0" w:color="auto"/>
              <w:bottom w:val="single" w:sz="4" w:space="0" w:color="auto"/>
              <w:right w:val="single" w:sz="4" w:space="0" w:color="auto"/>
            </w:tcBorders>
          </w:tcPr>
          <w:p w14:paraId="75F4FD82" w14:textId="77777777" w:rsidR="00B67682" w:rsidRPr="00523432" w:rsidRDefault="00B67682" w:rsidP="004E2F11">
            <w:pPr>
              <w:jc w:val="both"/>
            </w:pPr>
          </w:p>
        </w:tc>
        <w:tc>
          <w:tcPr>
            <w:tcW w:w="905" w:type="dxa"/>
            <w:vMerge/>
            <w:tcBorders>
              <w:top w:val="single" w:sz="4" w:space="0" w:color="auto"/>
              <w:left w:val="single" w:sz="4" w:space="0" w:color="auto"/>
              <w:bottom w:val="single" w:sz="4" w:space="0" w:color="auto"/>
              <w:right w:val="single" w:sz="4" w:space="0" w:color="auto"/>
            </w:tcBorders>
          </w:tcPr>
          <w:p w14:paraId="52AE6254" w14:textId="77777777" w:rsidR="00B67682" w:rsidRPr="00523432" w:rsidRDefault="00B67682" w:rsidP="004E2F11">
            <w:pPr>
              <w:jc w:val="both"/>
            </w:pPr>
          </w:p>
        </w:tc>
        <w:tc>
          <w:tcPr>
            <w:tcW w:w="890" w:type="dxa"/>
            <w:vMerge w:val="restart"/>
            <w:tcBorders>
              <w:top w:val="single" w:sz="4" w:space="0" w:color="auto"/>
              <w:left w:val="single" w:sz="4" w:space="0" w:color="auto"/>
              <w:bottom w:val="single" w:sz="4" w:space="0" w:color="auto"/>
              <w:right w:val="single" w:sz="4" w:space="0" w:color="auto"/>
            </w:tcBorders>
            <w:vAlign w:val="bottom"/>
          </w:tcPr>
          <w:p w14:paraId="06FF2555" w14:textId="77777777" w:rsidR="00B67682" w:rsidRPr="00523432" w:rsidRDefault="00B67682" w:rsidP="004E2F11">
            <w:pPr>
              <w:rPr>
                <w:iCs/>
                <w:color w:val="000000"/>
                <w:lang w:eastAsia="lt-LT"/>
              </w:rPr>
            </w:pPr>
            <w:r w:rsidRPr="00523432">
              <w:rPr>
                <w:iCs/>
                <w:color w:val="000000"/>
                <w:lang w:eastAsia="lt-LT"/>
              </w:rPr>
              <w:t xml:space="preserve">3 lygis </w:t>
            </w:r>
          </w:p>
        </w:tc>
        <w:tc>
          <w:tcPr>
            <w:tcW w:w="850" w:type="dxa"/>
            <w:tcBorders>
              <w:top w:val="single" w:sz="4" w:space="0" w:color="auto"/>
              <w:left w:val="single" w:sz="4" w:space="0" w:color="auto"/>
              <w:bottom w:val="single" w:sz="4" w:space="0" w:color="auto"/>
              <w:right w:val="single" w:sz="4" w:space="0" w:color="auto"/>
            </w:tcBorders>
            <w:vAlign w:val="bottom"/>
          </w:tcPr>
          <w:p w14:paraId="0547E82D" w14:textId="77777777" w:rsidR="00B67682" w:rsidRPr="00523432" w:rsidRDefault="00B67682" w:rsidP="004E2F11">
            <w:pPr>
              <w:rPr>
                <w:color w:val="000000"/>
                <w:lang w:eastAsia="lt-LT"/>
              </w:rPr>
            </w:pPr>
            <w:r w:rsidRPr="00523432">
              <w:rPr>
                <w:color w:val="000000"/>
                <w:lang w:eastAsia="lt-LT"/>
              </w:rPr>
              <w:t xml:space="preserve">PPA </w:t>
            </w:r>
          </w:p>
        </w:tc>
        <w:tc>
          <w:tcPr>
            <w:tcW w:w="4493" w:type="dxa"/>
            <w:tcBorders>
              <w:top w:val="single" w:sz="4" w:space="0" w:color="auto"/>
              <w:left w:val="single" w:sz="4" w:space="0" w:color="auto"/>
              <w:bottom w:val="single" w:sz="4" w:space="0" w:color="auto"/>
              <w:right w:val="single" w:sz="4" w:space="0" w:color="auto"/>
            </w:tcBorders>
          </w:tcPr>
          <w:p w14:paraId="32A2C5F7" w14:textId="77777777" w:rsidR="00B67682" w:rsidRPr="00523432" w:rsidRDefault="00B67682" w:rsidP="004E2F11">
            <w:r w:rsidRPr="00523432">
              <w:t>Duomenų aplankas skirtas Maisto produktų perdavimo priėmimo aktų, gautų iš tiekėjų, kopijų talpinimui (produktų nuosavybė perduodama ESFA).</w:t>
            </w:r>
          </w:p>
        </w:tc>
        <w:tc>
          <w:tcPr>
            <w:tcW w:w="1596" w:type="dxa"/>
            <w:tcBorders>
              <w:top w:val="single" w:sz="4" w:space="0" w:color="auto"/>
              <w:left w:val="single" w:sz="4" w:space="0" w:color="auto"/>
              <w:bottom w:val="single" w:sz="4" w:space="0" w:color="auto"/>
              <w:right w:val="single" w:sz="4" w:space="0" w:color="auto"/>
            </w:tcBorders>
          </w:tcPr>
          <w:p w14:paraId="29915060" w14:textId="77777777" w:rsidR="00B67682" w:rsidRPr="00523432" w:rsidRDefault="00B67682" w:rsidP="004E2F11">
            <w:pPr>
              <w:jc w:val="both"/>
            </w:pPr>
            <w:r w:rsidRPr="00523432">
              <w:t xml:space="preserve">Savivaldybė </w:t>
            </w:r>
          </w:p>
        </w:tc>
      </w:tr>
      <w:tr w:rsidR="00B67682" w:rsidRPr="00523432" w14:paraId="7A9727C2" w14:textId="77777777" w:rsidTr="004E2F11">
        <w:tc>
          <w:tcPr>
            <w:tcW w:w="894" w:type="dxa"/>
            <w:vMerge/>
            <w:tcBorders>
              <w:top w:val="single" w:sz="4" w:space="0" w:color="auto"/>
              <w:left w:val="single" w:sz="4" w:space="0" w:color="auto"/>
              <w:bottom w:val="single" w:sz="4" w:space="0" w:color="auto"/>
              <w:right w:val="single" w:sz="4" w:space="0" w:color="auto"/>
            </w:tcBorders>
          </w:tcPr>
          <w:p w14:paraId="17BB7592" w14:textId="77777777" w:rsidR="00B67682" w:rsidRPr="00523432" w:rsidRDefault="00B67682" w:rsidP="004E2F11">
            <w:pPr>
              <w:jc w:val="both"/>
            </w:pPr>
          </w:p>
        </w:tc>
        <w:tc>
          <w:tcPr>
            <w:tcW w:w="905" w:type="dxa"/>
            <w:vMerge/>
            <w:tcBorders>
              <w:top w:val="single" w:sz="4" w:space="0" w:color="auto"/>
              <w:left w:val="single" w:sz="4" w:space="0" w:color="auto"/>
              <w:bottom w:val="single" w:sz="4" w:space="0" w:color="auto"/>
              <w:right w:val="single" w:sz="4" w:space="0" w:color="auto"/>
            </w:tcBorders>
          </w:tcPr>
          <w:p w14:paraId="0D9A32BE" w14:textId="77777777" w:rsidR="00B67682" w:rsidRPr="00523432" w:rsidRDefault="00B67682" w:rsidP="004E2F11">
            <w:pPr>
              <w:jc w:val="both"/>
            </w:pPr>
          </w:p>
        </w:tc>
        <w:tc>
          <w:tcPr>
            <w:tcW w:w="890" w:type="dxa"/>
            <w:vMerge/>
            <w:tcBorders>
              <w:top w:val="single" w:sz="4" w:space="0" w:color="auto"/>
              <w:left w:val="single" w:sz="4" w:space="0" w:color="auto"/>
              <w:bottom w:val="single" w:sz="4" w:space="0" w:color="auto"/>
              <w:right w:val="single" w:sz="4" w:space="0" w:color="auto"/>
            </w:tcBorders>
            <w:vAlign w:val="bottom"/>
          </w:tcPr>
          <w:p w14:paraId="6F99482F" w14:textId="77777777" w:rsidR="00B67682" w:rsidRPr="00523432" w:rsidRDefault="00B67682" w:rsidP="004E2F11">
            <w:pPr>
              <w:rPr>
                <w:sz w:val="20"/>
                <w:szCs w:val="20"/>
                <w:lang w:eastAsia="lt-LT"/>
              </w:rPr>
            </w:pPr>
          </w:p>
        </w:tc>
        <w:tc>
          <w:tcPr>
            <w:tcW w:w="850" w:type="dxa"/>
            <w:tcBorders>
              <w:top w:val="single" w:sz="4" w:space="0" w:color="auto"/>
              <w:left w:val="single" w:sz="4" w:space="0" w:color="auto"/>
              <w:bottom w:val="single" w:sz="4" w:space="0" w:color="auto"/>
              <w:right w:val="single" w:sz="4" w:space="0" w:color="auto"/>
            </w:tcBorders>
            <w:vAlign w:val="bottom"/>
          </w:tcPr>
          <w:p w14:paraId="667336DF" w14:textId="77777777" w:rsidR="00B67682" w:rsidRPr="00523432" w:rsidRDefault="00B67682" w:rsidP="004E2F11">
            <w:pPr>
              <w:rPr>
                <w:color w:val="000000"/>
                <w:lang w:eastAsia="lt-LT"/>
              </w:rPr>
            </w:pPr>
            <w:r w:rsidRPr="00523432">
              <w:rPr>
                <w:color w:val="000000"/>
                <w:lang w:eastAsia="lt-LT"/>
              </w:rPr>
              <w:t xml:space="preserve">PPS </w:t>
            </w:r>
          </w:p>
        </w:tc>
        <w:tc>
          <w:tcPr>
            <w:tcW w:w="4493" w:type="dxa"/>
            <w:tcBorders>
              <w:top w:val="single" w:sz="4" w:space="0" w:color="auto"/>
              <w:left w:val="single" w:sz="4" w:space="0" w:color="auto"/>
              <w:bottom w:val="single" w:sz="4" w:space="0" w:color="auto"/>
              <w:right w:val="single" w:sz="4" w:space="0" w:color="auto"/>
            </w:tcBorders>
          </w:tcPr>
          <w:p w14:paraId="6D0CF654" w14:textId="77777777" w:rsidR="00B67682" w:rsidRPr="00523432" w:rsidRDefault="00B67682" w:rsidP="004E2F11">
            <w:r w:rsidRPr="00523432">
              <w:t>Duomenų aplankas skirtas Maisto produktų perdavimo priėmimo aktų, kai produktų nuosavybė perduodama savivaldybei, kopijų talpinimui.</w:t>
            </w:r>
          </w:p>
        </w:tc>
        <w:tc>
          <w:tcPr>
            <w:tcW w:w="1596" w:type="dxa"/>
            <w:tcBorders>
              <w:top w:val="single" w:sz="4" w:space="0" w:color="auto"/>
              <w:left w:val="single" w:sz="4" w:space="0" w:color="auto"/>
              <w:bottom w:val="single" w:sz="4" w:space="0" w:color="auto"/>
              <w:right w:val="single" w:sz="4" w:space="0" w:color="auto"/>
            </w:tcBorders>
          </w:tcPr>
          <w:p w14:paraId="2552F53F" w14:textId="77777777" w:rsidR="00B67682" w:rsidRPr="00523432" w:rsidRDefault="00B67682" w:rsidP="004E2F11">
            <w:pPr>
              <w:jc w:val="both"/>
            </w:pPr>
            <w:r w:rsidRPr="00523432">
              <w:t xml:space="preserve">Savivaldybė </w:t>
            </w:r>
          </w:p>
        </w:tc>
      </w:tr>
      <w:tr w:rsidR="00B67682" w:rsidRPr="00523432" w14:paraId="13201477" w14:textId="77777777" w:rsidTr="004E2F11">
        <w:tc>
          <w:tcPr>
            <w:tcW w:w="894" w:type="dxa"/>
            <w:vMerge/>
            <w:tcBorders>
              <w:top w:val="single" w:sz="4" w:space="0" w:color="auto"/>
              <w:left w:val="single" w:sz="4" w:space="0" w:color="auto"/>
              <w:bottom w:val="single" w:sz="4" w:space="0" w:color="auto"/>
              <w:right w:val="single" w:sz="4" w:space="0" w:color="auto"/>
            </w:tcBorders>
          </w:tcPr>
          <w:p w14:paraId="13DD2E52" w14:textId="77777777" w:rsidR="00B67682" w:rsidRPr="00523432" w:rsidRDefault="00B67682" w:rsidP="004E2F11">
            <w:pPr>
              <w:jc w:val="both"/>
            </w:pPr>
          </w:p>
        </w:tc>
        <w:tc>
          <w:tcPr>
            <w:tcW w:w="905" w:type="dxa"/>
            <w:vMerge/>
            <w:tcBorders>
              <w:top w:val="single" w:sz="4" w:space="0" w:color="auto"/>
              <w:left w:val="single" w:sz="4" w:space="0" w:color="auto"/>
              <w:bottom w:val="single" w:sz="4" w:space="0" w:color="auto"/>
              <w:right w:val="single" w:sz="4" w:space="0" w:color="auto"/>
            </w:tcBorders>
          </w:tcPr>
          <w:p w14:paraId="2746C88C" w14:textId="77777777" w:rsidR="00B67682" w:rsidRPr="00523432" w:rsidRDefault="00B67682" w:rsidP="004E2F11">
            <w:pPr>
              <w:jc w:val="both"/>
            </w:pPr>
          </w:p>
        </w:tc>
        <w:tc>
          <w:tcPr>
            <w:tcW w:w="890" w:type="dxa"/>
            <w:vMerge/>
            <w:tcBorders>
              <w:top w:val="single" w:sz="4" w:space="0" w:color="auto"/>
              <w:left w:val="single" w:sz="4" w:space="0" w:color="auto"/>
              <w:bottom w:val="single" w:sz="4" w:space="0" w:color="auto"/>
              <w:right w:val="single" w:sz="4" w:space="0" w:color="auto"/>
            </w:tcBorders>
          </w:tcPr>
          <w:p w14:paraId="618864A5" w14:textId="77777777" w:rsidR="00B67682" w:rsidRPr="00523432" w:rsidRDefault="00B67682" w:rsidP="004E2F11"/>
        </w:tc>
        <w:tc>
          <w:tcPr>
            <w:tcW w:w="850" w:type="dxa"/>
            <w:tcBorders>
              <w:top w:val="single" w:sz="4" w:space="0" w:color="auto"/>
              <w:left w:val="single" w:sz="4" w:space="0" w:color="auto"/>
              <w:bottom w:val="single" w:sz="4" w:space="0" w:color="auto"/>
              <w:right w:val="single" w:sz="4" w:space="0" w:color="auto"/>
            </w:tcBorders>
          </w:tcPr>
          <w:p w14:paraId="4889FA36" w14:textId="77777777" w:rsidR="00B67682" w:rsidRPr="00523432" w:rsidRDefault="00B67682" w:rsidP="004E2F11">
            <w:pPr>
              <w:jc w:val="both"/>
            </w:pPr>
            <w:r w:rsidRPr="00523432">
              <w:rPr>
                <w:color w:val="000000"/>
                <w:lang w:eastAsia="lt-LT"/>
              </w:rPr>
              <w:t>KITI</w:t>
            </w:r>
          </w:p>
        </w:tc>
        <w:tc>
          <w:tcPr>
            <w:tcW w:w="4493" w:type="dxa"/>
            <w:tcBorders>
              <w:top w:val="single" w:sz="4" w:space="0" w:color="auto"/>
              <w:left w:val="single" w:sz="4" w:space="0" w:color="auto"/>
              <w:bottom w:val="single" w:sz="4" w:space="0" w:color="auto"/>
              <w:right w:val="single" w:sz="4" w:space="0" w:color="auto"/>
            </w:tcBorders>
          </w:tcPr>
          <w:p w14:paraId="7050D583" w14:textId="77777777" w:rsidR="00B67682" w:rsidRPr="00523432" w:rsidRDefault="00B67682" w:rsidP="004E2F11">
            <w:r w:rsidRPr="00523432">
              <w:t xml:space="preserve">Duomenų aplankas skirtas kitų dokumentų kopijų talpinimui, neįskaitant PPA ir PPS. </w:t>
            </w:r>
          </w:p>
        </w:tc>
        <w:tc>
          <w:tcPr>
            <w:tcW w:w="1596" w:type="dxa"/>
            <w:tcBorders>
              <w:top w:val="single" w:sz="4" w:space="0" w:color="auto"/>
              <w:left w:val="single" w:sz="4" w:space="0" w:color="auto"/>
              <w:bottom w:val="single" w:sz="4" w:space="0" w:color="auto"/>
              <w:right w:val="single" w:sz="4" w:space="0" w:color="auto"/>
            </w:tcBorders>
          </w:tcPr>
          <w:p w14:paraId="681BF202" w14:textId="77777777" w:rsidR="00B67682" w:rsidRPr="00523432" w:rsidRDefault="00B67682" w:rsidP="004E2F11">
            <w:pPr>
              <w:jc w:val="both"/>
            </w:pPr>
            <w:r w:rsidRPr="00523432">
              <w:t xml:space="preserve">Savivaldybė </w:t>
            </w:r>
          </w:p>
        </w:tc>
      </w:tr>
      <w:tr w:rsidR="00B67682" w:rsidRPr="00523432" w14:paraId="3EF67E96" w14:textId="77777777" w:rsidTr="004E2F11">
        <w:tc>
          <w:tcPr>
            <w:tcW w:w="894" w:type="dxa"/>
            <w:vMerge/>
            <w:tcBorders>
              <w:top w:val="single" w:sz="4" w:space="0" w:color="auto"/>
              <w:left w:val="single" w:sz="4" w:space="0" w:color="auto"/>
              <w:bottom w:val="single" w:sz="4" w:space="0" w:color="auto"/>
              <w:right w:val="single" w:sz="4" w:space="0" w:color="auto"/>
            </w:tcBorders>
          </w:tcPr>
          <w:p w14:paraId="50BDD59F" w14:textId="77777777" w:rsidR="00B67682" w:rsidRPr="00523432" w:rsidRDefault="00B67682" w:rsidP="004E2F11">
            <w:pPr>
              <w:jc w:val="both"/>
            </w:pPr>
          </w:p>
        </w:tc>
        <w:tc>
          <w:tcPr>
            <w:tcW w:w="905" w:type="dxa"/>
            <w:tcBorders>
              <w:top w:val="single" w:sz="4" w:space="0" w:color="auto"/>
              <w:left w:val="single" w:sz="4" w:space="0" w:color="auto"/>
              <w:bottom w:val="single" w:sz="4" w:space="0" w:color="auto"/>
              <w:right w:val="single" w:sz="4" w:space="0" w:color="auto"/>
            </w:tcBorders>
          </w:tcPr>
          <w:p w14:paraId="1DB91E0A" w14:textId="77777777" w:rsidR="00B67682" w:rsidRPr="00523432" w:rsidRDefault="00B67682" w:rsidP="004E2F11">
            <w:r w:rsidRPr="00523432">
              <w:rPr>
                <w:iCs/>
                <w:color w:val="000000"/>
                <w:lang w:eastAsia="lt-LT"/>
              </w:rPr>
              <w:t>2 lygis</w:t>
            </w:r>
          </w:p>
        </w:tc>
        <w:tc>
          <w:tcPr>
            <w:tcW w:w="1740" w:type="dxa"/>
            <w:gridSpan w:val="2"/>
            <w:tcBorders>
              <w:top w:val="single" w:sz="4" w:space="0" w:color="auto"/>
              <w:left w:val="single" w:sz="4" w:space="0" w:color="auto"/>
              <w:bottom w:val="single" w:sz="4" w:space="0" w:color="auto"/>
              <w:right w:val="single" w:sz="4" w:space="0" w:color="auto"/>
            </w:tcBorders>
          </w:tcPr>
          <w:p w14:paraId="61C220F9" w14:textId="77777777" w:rsidR="00B67682" w:rsidRPr="00523432" w:rsidRDefault="00B67682" w:rsidP="004E2F11">
            <w:pPr>
              <w:jc w:val="both"/>
            </w:pPr>
            <w:r w:rsidRPr="00523432">
              <w:t>2_dalijimas</w:t>
            </w:r>
          </w:p>
        </w:tc>
        <w:tc>
          <w:tcPr>
            <w:tcW w:w="4493" w:type="dxa"/>
            <w:tcBorders>
              <w:top w:val="single" w:sz="4" w:space="0" w:color="auto"/>
              <w:left w:val="single" w:sz="4" w:space="0" w:color="auto"/>
              <w:bottom w:val="single" w:sz="4" w:space="0" w:color="auto"/>
              <w:right w:val="single" w:sz="4" w:space="0" w:color="auto"/>
            </w:tcBorders>
          </w:tcPr>
          <w:p w14:paraId="6F77EB43" w14:textId="77777777" w:rsidR="00B67682" w:rsidRPr="00523432" w:rsidRDefault="00B67682" w:rsidP="004E2F11">
            <w:pPr>
              <w:jc w:val="both"/>
            </w:pPr>
            <w:r w:rsidRPr="00523432">
              <w:t>Duomenų aplankas skirtas dokumentų kopijų, susijusių su maisto produktų dalijimu 2017 m. balandžio mėnesį, talpinimui.</w:t>
            </w:r>
          </w:p>
        </w:tc>
        <w:tc>
          <w:tcPr>
            <w:tcW w:w="1596" w:type="dxa"/>
            <w:tcBorders>
              <w:top w:val="single" w:sz="4" w:space="0" w:color="auto"/>
              <w:left w:val="single" w:sz="4" w:space="0" w:color="auto"/>
              <w:bottom w:val="single" w:sz="4" w:space="0" w:color="auto"/>
              <w:right w:val="single" w:sz="4" w:space="0" w:color="auto"/>
            </w:tcBorders>
          </w:tcPr>
          <w:p w14:paraId="66895E60" w14:textId="77777777" w:rsidR="00B67682" w:rsidRPr="00523432" w:rsidRDefault="00B67682" w:rsidP="004E2F11">
            <w:r w:rsidRPr="00523432">
              <w:t xml:space="preserve">Savivaldybė </w:t>
            </w:r>
          </w:p>
        </w:tc>
      </w:tr>
      <w:tr w:rsidR="00B67682" w:rsidRPr="00523432" w14:paraId="79519592" w14:textId="77777777" w:rsidTr="004E2F11">
        <w:tc>
          <w:tcPr>
            <w:tcW w:w="894" w:type="dxa"/>
            <w:vMerge/>
            <w:tcBorders>
              <w:top w:val="single" w:sz="4" w:space="0" w:color="auto"/>
              <w:left w:val="single" w:sz="4" w:space="0" w:color="auto"/>
              <w:bottom w:val="single" w:sz="4" w:space="0" w:color="auto"/>
              <w:right w:val="single" w:sz="4" w:space="0" w:color="auto"/>
            </w:tcBorders>
          </w:tcPr>
          <w:p w14:paraId="1163280C" w14:textId="77777777" w:rsidR="00B67682" w:rsidRPr="00523432" w:rsidRDefault="00B67682" w:rsidP="004E2F11">
            <w:pPr>
              <w:jc w:val="both"/>
            </w:pPr>
          </w:p>
        </w:tc>
        <w:tc>
          <w:tcPr>
            <w:tcW w:w="905" w:type="dxa"/>
            <w:tcBorders>
              <w:top w:val="single" w:sz="4" w:space="0" w:color="auto"/>
              <w:left w:val="single" w:sz="4" w:space="0" w:color="auto"/>
              <w:bottom w:val="single" w:sz="4" w:space="0" w:color="auto"/>
              <w:right w:val="single" w:sz="4" w:space="0" w:color="auto"/>
            </w:tcBorders>
          </w:tcPr>
          <w:p w14:paraId="240408E3" w14:textId="77777777" w:rsidR="00B67682" w:rsidRPr="00523432" w:rsidRDefault="00B67682" w:rsidP="004E2F11">
            <w:pPr>
              <w:jc w:val="center"/>
            </w:pPr>
            <w:r w:rsidRPr="00523432">
              <w:t>...</w:t>
            </w:r>
          </w:p>
        </w:tc>
        <w:tc>
          <w:tcPr>
            <w:tcW w:w="1740" w:type="dxa"/>
            <w:gridSpan w:val="2"/>
            <w:tcBorders>
              <w:top w:val="single" w:sz="4" w:space="0" w:color="auto"/>
              <w:left w:val="single" w:sz="4" w:space="0" w:color="auto"/>
              <w:bottom w:val="single" w:sz="4" w:space="0" w:color="auto"/>
              <w:right w:val="single" w:sz="4" w:space="0" w:color="auto"/>
            </w:tcBorders>
          </w:tcPr>
          <w:p w14:paraId="49D5AC9A" w14:textId="77777777" w:rsidR="00B67682" w:rsidRPr="00523432" w:rsidRDefault="00B67682" w:rsidP="004E2F11">
            <w:pPr>
              <w:jc w:val="center"/>
            </w:pPr>
            <w:r w:rsidRPr="00523432">
              <w:t>...</w:t>
            </w:r>
          </w:p>
        </w:tc>
        <w:tc>
          <w:tcPr>
            <w:tcW w:w="4493" w:type="dxa"/>
            <w:tcBorders>
              <w:top w:val="single" w:sz="4" w:space="0" w:color="auto"/>
              <w:left w:val="single" w:sz="4" w:space="0" w:color="auto"/>
              <w:bottom w:val="single" w:sz="4" w:space="0" w:color="auto"/>
              <w:right w:val="single" w:sz="4" w:space="0" w:color="auto"/>
            </w:tcBorders>
          </w:tcPr>
          <w:p w14:paraId="254B7C5E" w14:textId="77777777" w:rsidR="00B67682" w:rsidRPr="00523432" w:rsidRDefault="00B67682" w:rsidP="004E2F11">
            <w:pPr>
              <w:jc w:val="center"/>
            </w:pPr>
            <w:r w:rsidRPr="00523432">
              <w:t>...</w:t>
            </w:r>
          </w:p>
        </w:tc>
        <w:tc>
          <w:tcPr>
            <w:tcW w:w="1596" w:type="dxa"/>
            <w:tcBorders>
              <w:top w:val="single" w:sz="4" w:space="0" w:color="auto"/>
              <w:left w:val="single" w:sz="4" w:space="0" w:color="auto"/>
              <w:bottom w:val="single" w:sz="4" w:space="0" w:color="auto"/>
              <w:right w:val="single" w:sz="4" w:space="0" w:color="auto"/>
            </w:tcBorders>
          </w:tcPr>
          <w:p w14:paraId="5BEEF59E" w14:textId="77777777" w:rsidR="00B67682" w:rsidRPr="00523432" w:rsidRDefault="00B67682" w:rsidP="004E2F11">
            <w:pPr>
              <w:jc w:val="center"/>
            </w:pPr>
            <w:r w:rsidRPr="00523432">
              <w:t>...</w:t>
            </w:r>
          </w:p>
        </w:tc>
      </w:tr>
      <w:tr w:rsidR="00B67682" w:rsidRPr="00523432" w14:paraId="3B9981B2" w14:textId="77777777" w:rsidTr="004E2F11">
        <w:tc>
          <w:tcPr>
            <w:tcW w:w="894" w:type="dxa"/>
            <w:vMerge/>
            <w:tcBorders>
              <w:top w:val="single" w:sz="4" w:space="0" w:color="auto"/>
              <w:left w:val="single" w:sz="4" w:space="0" w:color="auto"/>
              <w:bottom w:val="single" w:sz="4" w:space="0" w:color="auto"/>
              <w:right w:val="single" w:sz="4" w:space="0" w:color="auto"/>
            </w:tcBorders>
          </w:tcPr>
          <w:p w14:paraId="49E406D0" w14:textId="77777777" w:rsidR="00B67682" w:rsidRPr="00523432" w:rsidRDefault="00B67682" w:rsidP="004E2F11">
            <w:pPr>
              <w:jc w:val="both"/>
            </w:pPr>
          </w:p>
        </w:tc>
        <w:tc>
          <w:tcPr>
            <w:tcW w:w="905" w:type="dxa"/>
            <w:tcBorders>
              <w:top w:val="single" w:sz="4" w:space="0" w:color="auto"/>
              <w:left w:val="single" w:sz="4" w:space="0" w:color="auto"/>
              <w:bottom w:val="single" w:sz="4" w:space="0" w:color="auto"/>
              <w:right w:val="single" w:sz="4" w:space="0" w:color="auto"/>
            </w:tcBorders>
          </w:tcPr>
          <w:p w14:paraId="4BE62E4E" w14:textId="77777777" w:rsidR="00B67682" w:rsidRPr="00523432" w:rsidRDefault="00B67682" w:rsidP="004E2F11">
            <w:r w:rsidRPr="00523432">
              <w:rPr>
                <w:iCs/>
                <w:color w:val="000000"/>
                <w:lang w:eastAsia="lt-LT"/>
              </w:rPr>
              <w:t>2 lygis</w:t>
            </w:r>
          </w:p>
        </w:tc>
        <w:tc>
          <w:tcPr>
            <w:tcW w:w="1740" w:type="dxa"/>
            <w:gridSpan w:val="2"/>
            <w:tcBorders>
              <w:top w:val="single" w:sz="4" w:space="0" w:color="auto"/>
              <w:left w:val="single" w:sz="4" w:space="0" w:color="auto"/>
              <w:bottom w:val="single" w:sz="4" w:space="0" w:color="auto"/>
              <w:right w:val="single" w:sz="4" w:space="0" w:color="auto"/>
            </w:tcBorders>
          </w:tcPr>
          <w:p w14:paraId="588B50E2" w14:textId="77777777" w:rsidR="00B67682" w:rsidRPr="00523432" w:rsidRDefault="00B67682" w:rsidP="004E2F11">
            <w:pPr>
              <w:jc w:val="both"/>
            </w:pPr>
            <w:r w:rsidRPr="00523432">
              <w:t>6_dalijimas</w:t>
            </w:r>
          </w:p>
        </w:tc>
        <w:tc>
          <w:tcPr>
            <w:tcW w:w="4493" w:type="dxa"/>
            <w:tcBorders>
              <w:top w:val="single" w:sz="4" w:space="0" w:color="auto"/>
              <w:left w:val="single" w:sz="4" w:space="0" w:color="auto"/>
              <w:bottom w:val="single" w:sz="4" w:space="0" w:color="auto"/>
              <w:right w:val="single" w:sz="4" w:space="0" w:color="auto"/>
            </w:tcBorders>
          </w:tcPr>
          <w:p w14:paraId="73AAD32D" w14:textId="77777777" w:rsidR="00B67682" w:rsidRPr="00523432" w:rsidRDefault="00B67682" w:rsidP="004E2F11">
            <w:r w:rsidRPr="00523432">
              <w:t>Duomenų aplankas skirtas dokumentų kopijų, susijusių su maisto produktų dalijimu 2017 m. gruodžio mėnesį, talpinimui.</w:t>
            </w:r>
          </w:p>
        </w:tc>
        <w:tc>
          <w:tcPr>
            <w:tcW w:w="1596" w:type="dxa"/>
            <w:tcBorders>
              <w:top w:val="single" w:sz="4" w:space="0" w:color="auto"/>
              <w:left w:val="single" w:sz="4" w:space="0" w:color="auto"/>
              <w:bottom w:val="single" w:sz="4" w:space="0" w:color="auto"/>
              <w:right w:val="single" w:sz="4" w:space="0" w:color="auto"/>
            </w:tcBorders>
          </w:tcPr>
          <w:p w14:paraId="7B7466D2" w14:textId="77777777" w:rsidR="00B67682" w:rsidRPr="00523432" w:rsidRDefault="00B67682" w:rsidP="004E2F11">
            <w:r w:rsidRPr="00523432">
              <w:t xml:space="preserve">Savivaldybė </w:t>
            </w:r>
          </w:p>
        </w:tc>
      </w:tr>
      <w:tr w:rsidR="00B67682" w:rsidRPr="00523432" w14:paraId="05C3C393" w14:textId="77777777" w:rsidTr="004E2F11">
        <w:tc>
          <w:tcPr>
            <w:tcW w:w="894" w:type="dxa"/>
            <w:vMerge/>
            <w:tcBorders>
              <w:top w:val="single" w:sz="4" w:space="0" w:color="auto"/>
              <w:left w:val="single" w:sz="4" w:space="0" w:color="auto"/>
              <w:bottom w:val="single" w:sz="4" w:space="0" w:color="auto"/>
              <w:right w:val="single" w:sz="4" w:space="0" w:color="auto"/>
            </w:tcBorders>
          </w:tcPr>
          <w:p w14:paraId="0B1169CD" w14:textId="77777777" w:rsidR="00B67682" w:rsidRPr="00523432" w:rsidRDefault="00B67682" w:rsidP="004E2F11">
            <w:pPr>
              <w:jc w:val="both"/>
            </w:pPr>
          </w:p>
        </w:tc>
        <w:tc>
          <w:tcPr>
            <w:tcW w:w="905" w:type="dxa"/>
            <w:tcBorders>
              <w:top w:val="single" w:sz="4" w:space="0" w:color="auto"/>
              <w:left w:val="single" w:sz="4" w:space="0" w:color="auto"/>
              <w:bottom w:val="single" w:sz="4" w:space="0" w:color="auto"/>
              <w:right w:val="single" w:sz="4" w:space="0" w:color="auto"/>
            </w:tcBorders>
          </w:tcPr>
          <w:p w14:paraId="361492AC" w14:textId="77777777" w:rsidR="00B67682" w:rsidRPr="00523432" w:rsidRDefault="00B67682" w:rsidP="004E2F11">
            <w:r w:rsidRPr="00523432">
              <w:rPr>
                <w:iCs/>
                <w:color w:val="000000"/>
                <w:lang w:eastAsia="lt-LT"/>
              </w:rPr>
              <w:t>2 lygis</w:t>
            </w:r>
          </w:p>
        </w:tc>
        <w:tc>
          <w:tcPr>
            <w:tcW w:w="1740" w:type="dxa"/>
            <w:gridSpan w:val="2"/>
            <w:tcBorders>
              <w:top w:val="single" w:sz="4" w:space="0" w:color="auto"/>
              <w:left w:val="single" w:sz="4" w:space="0" w:color="auto"/>
              <w:bottom w:val="single" w:sz="4" w:space="0" w:color="auto"/>
              <w:right w:val="single" w:sz="4" w:space="0" w:color="auto"/>
            </w:tcBorders>
          </w:tcPr>
          <w:p w14:paraId="4E4BA8F9" w14:textId="77777777" w:rsidR="00B67682" w:rsidRPr="00523432" w:rsidRDefault="00B67682" w:rsidP="004E2F11">
            <w:pPr>
              <w:jc w:val="both"/>
            </w:pPr>
            <w:r w:rsidRPr="00523432">
              <w:rPr>
                <w:color w:val="000000"/>
                <w:lang w:eastAsia="lt-LT"/>
              </w:rPr>
              <w:t>ESFA info</w:t>
            </w:r>
          </w:p>
        </w:tc>
        <w:tc>
          <w:tcPr>
            <w:tcW w:w="4493" w:type="dxa"/>
            <w:tcBorders>
              <w:top w:val="single" w:sz="4" w:space="0" w:color="auto"/>
              <w:left w:val="single" w:sz="4" w:space="0" w:color="auto"/>
              <w:bottom w:val="single" w:sz="4" w:space="0" w:color="auto"/>
              <w:right w:val="single" w:sz="4" w:space="0" w:color="auto"/>
            </w:tcBorders>
          </w:tcPr>
          <w:p w14:paraId="479E4627" w14:textId="77777777" w:rsidR="00B67682" w:rsidRPr="00523432" w:rsidRDefault="00B67682" w:rsidP="004E2F11">
            <w:pPr>
              <w:jc w:val="both"/>
            </w:pPr>
            <w:r w:rsidRPr="00523432">
              <w:t>Duomenų aplankas skirtas ESFA dokumentų kopijų, siunčiamų savivaldybei, talpinimui.</w:t>
            </w:r>
          </w:p>
        </w:tc>
        <w:tc>
          <w:tcPr>
            <w:tcW w:w="1596" w:type="dxa"/>
            <w:tcBorders>
              <w:top w:val="single" w:sz="4" w:space="0" w:color="auto"/>
              <w:left w:val="single" w:sz="4" w:space="0" w:color="auto"/>
              <w:bottom w:val="single" w:sz="4" w:space="0" w:color="auto"/>
              <w:right w:val="single" w:sz="4" w:space="0" w:color="auto"/>
            </w:tcBorders>
          </w:tcPr>
          <w:p w14:paraId="1DF61D03" w14:textId="77777777" w:rsidR="00B67682" w:rsidRPr="00523432" w:rsidRDefault="00B67682" w:rsidP="004E2F11">
            <w:pPr>
              <w:jc w:val="both"/>
            </w:pPr>
            <w:r w:rsidRPr="00523432">
              <w:t>ESFA</w:t>
            </w:r>
          </w:p>
        </w:tc>
      </w:tr>
      <w:tr w:rsidR="00B67682" w:rsidRPr="00523432" w14:paraId="10A9C244" w14:textId="77777777" w:rsidTr="004E2F11">
        <w:tc>
          <w:tcPr>
            <w:tcW w:w="894" w:type="dxa"/>
            <w:vMerge w:val="restart"/>
            <w:tcBorders>
              <w:top w:val="single" w:sz="4" w:space="0" w:color="auto"/>
              <w:left w:val="single" w:sz="4" w:space="0" w:color="auto"/>
              <w:bottom w:val="single" w:sz="4" w:space="0" w:color="auto"/>
              <w:right w:val="single" w:sz="4" w:space="0" w:color="auto"/>
            </w:tcBorders>
          </w:tcPr>
          <w:p w14:paraId="42329CD1" w14:textId="77777777" w:rsidR="00B67682" w:rsidRPr="00523432" w:rsidRDefault="00B67682" w:rsidP="004E2F11">
            <w:pPr>
              <w:jc w:val="both"/>
            </w:pPr>
            <w:r w:rsidRPr="00523432">
              <w:t>1 lygis</w:t>
            </w:r>
          </w:p>
        </w:tc>
        <w:tc>
          <w:tcPr>
            <w:tcW w:w="2645" w:type="dxa"/>
            <w:gridSpan w:val="3"/>
            <w:tcBorders>
              <w:top w:val="single" w:sz="4" w:space="0" w:color="auto"/>
              <w:left w:val="single" w:sz="4" w:space="0" w:color="auto"/>
              <w:bottom w:val="single" w:sz="4" w:space="0" w:color="auto"/>
              <w:right w:val="single" w:sz="4" w:space="0" w:color="auto"/>
            </w:tcBorders>
          </w:tcPr>
          <w:p w14:paraId="2AB6E388" w14:textId="77777777" w:rsidR="00B67682" w:rsidRPr="00523432" w:rsidRDefault="00B67682" w:rsidP="004E2F11">
            <w:pPr>
              <w:jc w:val="both"/>
            </w:pPr>
            <w:r w:rsidRPr="00523432">
              <w:t>30_Maisto_bankas</w:t>
            </w:r>
          </w:p>
        </w:tc>
        <w:tc>
          <w:tcPr>
            <w:tcW w:w="4493" w:type="dxa"/>
            <w:tcBorders>
              <w:top w:val="single" w:sz="4" w:space="0" w:color="auto"/>
              <w:left w:val="single" w:sz="4" w:space="0" w:color="auto"/>
              <w:bottom w:val="single" w:sz="4" w:space="0" w:color="auto"/>
              <w:right w:val="single" w:sz="4" w:space="0" w:color="auto"/>
            </w:tcBorders>
          </w:tcPr>
          <w:p w14:paraId="45439792" w14:textId="77777777" w:rsidR="00B67682" w:rsidRPr="00523432" w:rsidRDefault="00B67682" w:rsidP="004E2F11">
            <w:pPr>
              <w:jc w:val="both"/>
            </w:pPr>
            <w:r w:rsidRPr="00523432">
              <w:t>NVO eilės numeris ir pavadinimo trumpinys. Duomenų aplankas skirtas savivaldybių, kurios pasitelkė šią NVO maisto produktų dalijimui, dokumentų kopijų talpinimui.</w:t>
            </w:r>
          </w:p>
        </w:tc>
        <w:tc>
          <w:tcPr>
            <w:tcW w:w="1596" w:type="dxa"/>
            <w:tcBorders>
              <w:top w:val="single" w:sz="4" w:space="0" w:color="auto"/>
              <w:left w:val="single" w:sz="4" w:space="0" w:color="auto"/>
              <w:bottom w:val="single" w:sz="4" w:space="0" w:color="auto"/>
              <w:right w:val="single" w:sz="4" w:space="0" w:color="auto"/>
            </w:tcBorders>
          </w:tcPr>
          <w:p w14:paraId="4D1A9A99" w14:textId="77777777" w:rsidR="00B67682" w:rsidRPr="00523432" w:rsidRDefault="00B67682" w:rsidP="004E2F11">
            <w:pPr>
              <w:jc w:val="both"/>
            </w:pPr>
            <w:r w:rsidRPr="00523432">
              <w:t>NVO</w:t>
            </w:r>
          </w:p>
        </w:tc>
      </w:tr>
      <w:tr w:rsidR="00B67682" w:rsidRPr="00523432" w14:paraId="5573B22A" w14:textId="77777777" w:rsidTr="004E2F11">
        <w:tc>
          <w:tcPr>
            <w:tcW w:w="894" w:type="dxa"/>
            <w:vMerge/>
            <w:tcBorders>
              <w:top w:val="single" w:sz="4" w:space="0" w:color="auto"/>
              <w:left w:val="single" w:sz="4" w:space="0" w:color="auto"/>
              <w:bottom w:val="single" w:sz="4" w:space="0" w:color="auto"/>
              <w:right w:val="single" w:sz="4" w:space="0" w:color="auto"/>
            </w:tcBorders>
          </w:tcPr>
          <w:p w14:paraId="5B8E66A5" w14:textId="77777777" w:rsidR="00B67682" w:rsidRPr="00523432" w:rsidRDefault="00B67682" w:rsidP="004E2F11">
            <w:pPr>
              <w:jc w:val="both"/>
            </w:pPr>
          </w:p>
        </w:tc>
        <w:tc>
          <w:tcPr>
            <w:tcW w:w="905" w:type="dxa"/>
            <w:vMerge w:val="restart"/>
            <w:tcBorders>
              <w:top w:val="single" w:sz="4" w:space="0" w:color="auto"/>
              <w:left w:val="single" w:sz="4" w:space="0" w:color="auto"/>
              <w:bottom w:val="single" w:sz="4" w:space="0" w:color="auto"/>
              <w:right w:val="single" w:sz="4" w:space="0" w:color="auto"/>
            </w:tcBorders>
          </w:tcPr>
          <w:p w14:paraId="0104ADC6" w14:textId="77777777" w:rsidR="00B67682" w:rsidRPr="00523432" w:rsidRDefault="00B67682" w:rsidP="004E2F11">
            <w:pPr>
              <w:jc w:val="both"/>
            </w:pPr>
            <w:r w:rsidRPr="00523432">
              <w:rPr>
                <w:iCs/>
                <w:color w:val="000000"/>
                <w:lang w:eastAsia="lt-LT"/>
              </w:rPr>
              <w:t>2 lygis</w:t>
            </w:r>
          </w:p>
        </w:tc>
        <w:tc>
          <w:tcPr>
            <w:tcW w:w="1740" w:type="dxa"/>
            <w:gridSpan w:val="2"/>
            <w:tcBorders>
              <w:top w:val="single" w:sz="4" w:space="0" w:color="auto"/>
              <w:left w:val="single" w:sz="4" w:space="0" w:color="auto"/>
              <w:bottom w:val="single" w:sz="4" w:space="0" w:color="auto"/>
              <w:right w:val="single" w:sz="4" w:space="0" w:color="auto"/>
            </w:tcBorders>
          </w:tcPr>
          <w:p w14:paraId="2B8B32A3" w14:textId="77777777" w:rsidR="00B67682" w:rsidRPr="00523432" w:rsidRDefault="00B67682" w:rsidP="004E2F11">
            <w:pPr>
              <w:jc w:val="both"/>
            </w:pPr>
            <w:r w:rsidRPr="00523432">
              <w:t>1_dalijimas</w:t>
            </w:r>
          </w:p>
        </w:tc>
        <w:tc>
          <w:tcPr>
            <w:tcW w:w="4493" w:type="dxa"/>
            <w:tcBorders>
              <w:top w:val="single" w:sz="4" w:space="0" w:color="auto"/>
              <w:left w:val="single" w:sz="4" w:space="0" w:color="auto"/>
              <w:bottom w:val="single" w:sz="4" w:space="0" w:color="auto"/>
              <w:right w:val="single" w:sz="4" w:space="0" w:color="auto"/>
            </w:tcBorders>
          </w:tcPr>
          <w:p w14:paraId="1622696A" w14:textId="77777777" w:rsidR="00B67682" w:rsidRPr="00523432" w:rsidRDefault="00B67682" w:rsidP="004E2F11">
            <w:pPr>
              <w:jc w:val="both"/>
            </w:pPr>
            <w:r w:rsidRPr="00523432">
              <w:t>Duomenų aplankas skirtas dokumentų kopijų, susijusių su maisto produktų dalijimu 2017 m. vasario mėnesį, talpinimui.</w:t>
            </w:r>
          </w:p>
        </w:tc>
        <w:tc>
          <w:tcPr>
            <w:tcW w:w="1596" w:type="dxa"/>
            <w:tcBorders>
              <w:top w:val="single" w:sz="4" w:space="0" w:color="auto"/>
              <w:left w:val="single" w:sz="4" w:space="0" w:color="auto"/>
              <w:bottom w:val="single" w:sz="4" w:space="0" w:color="auto"/>
              <w:right w:val="single" w:sz="4" w:space="0" w:color="auto"/>
            </w:tcBorders>
          </w:tcPr>
          <w:p w14:paraId="4132D073" w14:textId="77777777" w:rsidR="00B67682" w:rsidRPr="00523432" w:rsidRDefault="00B67682" w:rsidP="004E2F11">
            <w:pPr>
              <w:jc w:val="both"/>
            </w:pPr>
            <w:r w:rsidRPr="00523432">
              <w:t>NVO</w:t>
            </w:r>
          </w:p>
        </w:tc>
      </w:tr>
      <w:tr w:rsidR="00B67682" w:rsidRPr="00523432" w14:paraId="43D48A24" w14:textId="77777777" w:rsidTr="004E2F11">
        <w:tc>
          <w:tcPr>
            <w:tcW w:w="894" w:type="dxa"/>
            <w:vMerge/>
            <w:tcBorders>
              <w:top w:val="single" w:sz="4" w:space="0" w:color="auto"/>
              <w:left w:val="single" w:sz="4" w:space="0" w:color="auto"/>
              <w:bottom w:val="single" w:sz="4" w:space="0" w:color="auto"/>
              <w:right w:val="single" w:sz="4" w:space="0" w:color="auto"/>
            </w:tcBorders>
          </w:tcPr>
          <w:p w14:paraId="5286EA72" w14:textId="77777777" w:rsidR="00B67682" w:rsidRPr="00523432" w:rsidRDefault="00B67682" w:rsidP="004E2F11">
            <w:pPr>
              <w:jc w:val="both"/>
            </w:pPr>
          </w:p>
        </w:tc>
        <w:tc>
          <w:tcPr>
            <w:tcW w:w="905" w:type="dxa"/>
            <w:vMerge/>
            <w:tcBorders>
              <w:top w:val="single" w:sz="4" w:space="0" w:color="auto"/>
              <w:left w:val="single" w:sz="4" w:space="0" w:color="auto"/>
              <w:bottom w:val="single" w:sz="4" w:space="0" w:color="auto"/>
              <w:right w:val="single" w:sz="4" w:space="0" w:color="auto"/>
            </w:tcBorders>
          </w:tcPr>
          <w:p w14:paraId="1CDCF48D" w14:textId="77777777" w:rsidR="00B67682" w:rsidRPr="00523432" w:rsidRDefault="00B67682" w:rsidP="004E2F11">
            <w:pPr>
              <w:jc w:val="both"/>
            </w:pPr>
          </w:p>
        </w:tc>
        <w:tc>
          <w:tcPr>
            <w:tcW w:w="890" w:type="dxa"/>
            <w:vMerge w:val="restart"/>
            <w:tcBorders>
              <w:top w:val="single" w:sz="4" w:space="0" w:color="auto"/>
              <w:left w:val="single" w:sz="4" w:space="0" w:color="auto"/>
              <w:bottom w:val="single" w:sz="4" w:space="0" w:color="auto"/>
              <w:right w:val="single" w:sz="4" w:space="0" w:color="auto"/>
            </w:tcBorders>
            <w:vAlign w:val="bottom"/>
          </w:tcPr>
          <w:p w14:paraId="639E9698" w14:textId="77777777" w:rsidR="00B67682" w:rsidRPr="00523432" w:rsidRDefault="00B67682" w:rsidP="004E2F11">
            <w:pPr>
              <w:rPr>
                <w:iCs/>
                <w:color w:val="000000"/>
                <w:lang w:eastAsia="lt-LT"/>
              </w:rPr>
            </w:pPr>
            <w:r w:rsidRPr="00523432">
              <w:rPr>
                <w:iCs/>
                <w:color w:val="000000"/>
                <w:lang w:eastAsia="lt-LT"/>
              </w:rPr>
              <w:t xml:space="preserve">3 lygis </w:t>
            </w:r>
          </w:p>
        </w:tc>
        <w:tc>
          <w:tcPr>
            <w:tcW w:w="850" w:type="dxa"/>
            <w:tcBorders>
              <w:top w:val="single" w:sz="4" w:space="0" w:color="auto"/>
              <w:left w:val="single" w:sz="4" w:space="0" w:color="auto"/>
              <w:bottom w:val="single" w:sz="4" w:space="0" w:color="auto"/>
              <w:right w:val="single" w:sz="4" w:space="0" w:color="auto"/>
            </w:tcBorders>
            <w:vAlign w:val="bottom"/>
          </w:tcPr>
          <w:p w14:paraId="56042919" w14:textId="77777777" w:rsidR="00B67682" w:rsidRPr="00523432" w:rsidRDefault="00B67682" w:rsidP="004E2F11">
            <w:pPr>
              <w:rPr>
                <w:color w:val="000000"/>
                <w:lang w:eastAsia="lt-LT"/>
              </w:rPr>
            </w:pPr>
            <w:r w:rsidRPr="00523432">
              <w:rPr>
                <w:color w:val="000000"/>
                <w:lang w:eastAsia="lt-LT"/>
              </w:rPr>
              <w:t xml:space="preserve">PPA </w:t>
            </w:r>
          </w:p>
        </w:tc>
        <w:tc>
          <w:tcPr>
            <w:tcW w:w="4493" w:type="dxa"/>
            <w:tcBorders>
              <w:top w:val="single" w:sz="4" w:space="0" w:color="auto"/>
              <w:left w:val="single" w:sz="4" w:space="0" w:color="auto"/>
              <w:bottom w:val="single" w:sz="4" w:space="0" w:color="auto"/>
              <w:right w:val="single" w:sz="4" w:space="0" w:color="auto"/>
            </w:tcBorders>
          </w:tcPr>
          <w:p w14:paraId="78A982CA" w14:textId="77777777" w:rsidR="00B67682" w:rsidRPr="00523432" w:rsidRDefault="00B67682" w:rsidP="004E2F11">
            <w:r w:rsidRPr="00523432">
              <w:t>Duomenų aplankas skirtas Maisto produktų perdavimo priėmimo aktų, gautų iš tiekėjų, kopijų talpinimui (produktų nuosavybė perduodama ESFA). Talpinami visų savivaldybių, kurios pasitelkė šią NVO maisto produktų dalijimui, PPA.</w:t>
            </w:r>
          </w:p>
        </w:tc>
        <w:tc>
          <w:tcPr>
            <w:tcW w:w="1596" w:type="dxa"/>
            <w:tcBorders>
              <w:top w:val="single" w:sz="4" w:space="0" w:color="auto"/>
              <w:left w:val="single" w:sz="4" w:space="0" w:color="auto"/>
              <w:bottom w:val="single" w:sz="4" w:space="0" w:color="auto"/>
              <w:right w:val="single" w:sz="4" w:space="0" w:color="auto"/>
            </w:tcBorders>
          </w:tcPr>
          <w:p w14:paraId="1A0B7001" w14:textId="77777777" w:rsidR="00B67682" w:rsidRPr="00523432" w:rsidRDefault="00B67682" w:rsidP="004E2F11">
            <w:pPr>
              <w:jc w:val="both"/>
            </w:pPr>
            <w:r w:rsidRPr="00523432">
              <w:t>NVO</w:t>
            </w:r>
          </w:p>
        </w:tc>
      </w:tr>
      <w:tr w:rsidR="00B67682" w:rsidRPr="00523432" w14:paraId="75F0D27E" w14:textId="77777777" w:rsidTr="004E2F11">
        <w:tc>
          <w:tcPr>
            <w:tcW w:w="894" w:type="dxa"/>
            <w:vMerge/>
            <w:tcBorders>
              <w:top w:val="single" w:sz="4" w:space="0" w:color="auto"/>
              <w:left w:val="single" w:sz="4" w:space="0" w:color="auto"/>
              <w:bottom w:val="single" w:sz="4" w:space="0" w:color="auto"/>
              <w:right w:val="single" w:sz="4" w:space="0" w:color="auto"/>
            </w:tcBorders>
          </w:tcPr>
          <w:p w14:paraId="4BC44E42" w14:textId="77777777" w:rsidR="00B67682" w:rsidRPr="00523432" w:rsidRDefault="00B67682" w:rsidP="004E2F11">
            <w:pPr>
              <w:jc w:val="both"/>
            </w:pPr>
          </w:p>
        </w:tc>
        <w:tc>
          <w:tcPr>
            <w:tcW w:w="905" w:type="dxa"/>
            <w:vMerge/>
            <w:tcBorders>
              <w:top w:val="single" w:sz="4" w:space="0" w:color="auto"/>
              <w:left w:val="single" w:sz="4" w:space="0" w:color="auto"/>
              <w:bottom w:val="single" w:sz="4" w:space="0" w:color="auto"/>
              <w:right w:val="single" w:sz="4" w:space="0" w:color="auto"/>
            </w:tcBorders>
          </w:tcPr>
          <w:p w14:paraId="44FB293F" w14:textId="77777777" w:rsidR="00B67682" w:rsidRPr="00523432" w:rsidRDefault="00B67682" w:rsidP="004E2F11">
            <w:pPr>
              <w:jc w:val="both"/>
            </w:pPr>
          </w:p>
        </w:tc>
        <w:tc>
          <w:tcPr>
            <w:tcW w:w="890" w:type="dxa"/>
            <w:vMerge/>
            <w:tcBorders>
              <w:top w:val="single" w:sz="4" w:space="0" w:color="auto"/>
              <w:left w:val="single" w:sz="4" w:space="0" w:color="auto"/>
              <w:bottom w:val="single" w:sz="4" w:space="0" w:color="auto"/>
              <w:right w:val="single" w:sz="4" w:space="0" w:color="auto"/>
            </w:tcBorders>
            <w:vAlign w:val="bottom"/>
          </w:tcPr>
          <w:p w14:paraId="726A259C" w14:textId="77777777" w:rsidR="00B67682" w:rsidRPr="00523432" w:rsidRDefault="00B67682" w:rsidP="004E2F11">
            <w:pPr>
              <w:rPr>
                <w:sz w:val="20"/>
                <w:szCs w:val="20"/>
                <w:lang w:eastAsia="lt-LT"/>
              </w:rPr>
            </w:pPr>
          </w:p>
        </w:tc>
        <w:tc>
          <w:tcPr>
            <w:tcW w:w="850" w:type="dxa"/>
            <w:tcBorders>
              <w:top w:val="single" w:sz="4" w:space="0" w:color="auto"/>
              <w:left w:val="single" w:sz="4" w:space="0" w:color="auto"/>
              <w:bottom w:val="single" w:sz="4" w:space="0" w:color="auto"/>
              <w:right w:val="single" w:sz="4" w:space="0" w:color="auto"/>
            </w:tcBorders>
            <w:vAlign w:val="bottom"/>
          </w:tcPr>
          <w:p w14:paraId="6D31B5B3" w14:textId="77777777" w:rsidR="00B67682" w:rsidRPr="00523432" w:rsidRDefault="00B67682" w:rsidP="004E2F11">
            <w:pPr>
              <w:rPr>
                <w:color w:val="000000"/>
                <w:lang w:eastAsia="lt-LT"/>
              </w:rPr>
            </w:pPr>
            <w:r w:rsidRPr="00523432">
              <w:rPr>
                <w:color w:val="000000"/>
                <w:lang w:eastAsia="lt-LT"/>
              </w:rPr>
              <w:t xml:space="preserve">PPS </w:t>
            </w:r>
          </w:p>
        </w:tc>
        <w:tc>
          <w:tcPr>
            <w:tcW w:w="4493" w:type="dxa"/>
            <w:tcBorders>
              <w:top w:val="single" w:sz="4" w:space="0" w:color="auto"/>
              <w:left w:val="single" w:sz="4" w:space="0" w:color="auto"/>
              <w:bottom w:val="single" w:sz="4" w:space="0" w:color="auto"/>
              <w:right w:val="single" w:sz="4" w:space="0" w:color="auto"/>
            </w:tcBorders>
          </w:tcPr>
          <w:p w14:paraId="271480C0" w14:textId="77777777" w:rsidR="00B67682" w:rsidRPr="00523432" w:rsidRDefault="00B67682" w:rsidP="004E2F11">
            <w:r w:rsidRPr="00523432">
              <w:t>Duomenų aplankas skirtas Maisto produktų perdavimo priėmimo aktų, kai produktų nuosavybė perduodama NVO, kopijų talpinimui. Talpinami visų savivaldybių, kurios pasitelkė šią NVO maisto produktų dalijimui, PPS.</w:t>
            </w:r>
          </w:p>
        </w:tc>
        <w:tc>
          <w:tcPr>
            <w:tcW w:w="1596" w:type="dxa"/>
            <w:tcBorders>
              <w:top w:val="single" w:sz="4" w:space="0" w:color="auto"/>
              <w:left w:val="single" w:sz="4" w:space="0" w:color="auto"/>
              <w:bottom w:val="single" w:sz="4" w:space="0" w:color="auto"/>
              <w:right w:val="single" w:sz="4" w:space="0" w:color="auto"/>
            </w:tcBorders>
          </w:tcPr>
          <w:p w14:paraId="589C0ECE" w14:textId="77777777" w:rsidR="00B67682" w:rsidRPr="00523432" w:rsidRDefault="00B67682" w:rsidP="004E2F11">
            <w:pPr>
              <w:jc w:val="both"/>
            </w:pPr>
            <w:r w:rsidRPr="00523432">
              <w:t>NVO</w:t>
            </w:r>
          </w:p>
        </w:tc>
      </w:tr>
      <w:tr w:rsidR="00B67682" w:rsidRPr="00523432" w14:paraId="1E83FA53" w14:textId="77777777" w:rsidTr="004E2F11">
        <w:tc>
          <w:tcPr>
            <w:tcW w:w="894" w:type="dxa"/>
            <w:vMerge/>
            <w:tcBorders>
              <w:top w:val="single" w:sz="4" w:space="0" w:color="auto"/>
              <w:left w:val="single" w:sz="4" w:space="0" w:color="auto"/>
              <w:bottom w:val="single" w:sz="4" w:space="0" w:color="auto"/>
              <w:right w:val="single" w:sz="4" w:space="0" w:color="auto"/>
            </w:tcBorders>
          </w:tcPr>
          <w:p w14:paraId="32C82DED" w14:textId="77777777" w:rsidR="00B67682" w:rsidRPr="00523432" w:rsidRDefault="00B67682" w:rsidP="004E2F11">
            <w:pPr>
              <w:jc w:val="both"/>
            </w:pPr>
          </w:p>
        </w:tc>
        <w:tc>
          <w:tcPr>
            <w:tcW w:w="905" w:type="dxa"/>
            <w:vMerge/>
            <w:tcBorders>
              <w:top w:val="single" w:sz="4" w:space="0" w:color="auto"/>
              <w:left w:val="single" w:sz="4" w:space="0" w:color="auto"/>
              <w:bottom w:val="single" w:sz="4" w:space="0" w:color="auto"/>
              <w:right w:val="single" w:sz="4" w:space="0" w:color="auto"/>
            </w:tcBorders>
          </w:tcPr>
          <w:p w14:paraId="4496A434" w14:textId="77777777" w:rsidR="00B67682" w:rsidRPr="00523432" w:rsidRDefault="00B67682" w:rsidP="004E2F11">
            <w:pPr>
              <w:jc w:val="both"/>
            </w:pPr>
          </w:p>
        </w:tc>
        <w:tc>
          <w:tcPr>
            <w:tcW w:w="890" w:type="dxa"/>
            <w:vMerge/>
            <w:tcBorders>
              <w:top w:val="single" w:sz="4" w:space="0" w:color="auto"/>
              <w:left w:val="single" w:sz="4" w:space="0" w:color="auto"/>
              <w:bottom w:val="single" w:sz="4" w:space="0" w:color="auto"/>
              <w:right w:val="single" w:sz="4" w:space="0" w:color="auto"/>
            </w:tcBorders>
          </w:tcPr>
          <w:p w14:paraId="62264730" w14:textId="77777777" w:rsidR="00B67682" w:rsidRPr="00523432" w:rsidRDefault="00B67682" w:rsidP="004E2F11"/>
        </w:tc>
        <w:tc>
          <w:tcPr>
            <w:tcW w:w="850" w:type="dxa"/>
            <w:tcBorders>
              <w:top w:val="single" w:sz="4" w:space="0" w:color="auto"/>
              <w:left w:val="single" w:sz="4" w:space="0" w:color="auto"/>
              <w:bottom w:val="single" w:sz="4" w:space="0" w:color="auto"/>
              <w:right w:val="single" w:sz="4" w:space="0" w:color="auto"/>
            </w:tcBorders>
          </w:tcPr>
          <w:p w14:paraId="7185F6A5" w14:textId="77777777" w:rsidR="00B67682" w:rsidRPr="00523432" w:rsidRDefault="00B67682" w:rsidP="004E2F11">
            <w:pPr>
              <w:jc w:val="both"/>
            </w:pPr>
            <w:r w:rsidRPr="00523432">
              <w:rPr>
                <w:color w:val="000000"/>
                <w:lang w:eastAsia="lt-LT"/>
              </w:rPr>
              <w:t>KITI</w:t>
            </w:r>
          </w:p>
        </w:tc>
        <w:tc>
          <w:tcPr>
            <w:tcW w:w="4493" w:type="dxa"/>
            <w:tcBorders>
              <w:top w:val="single" w:sz="4" w:space="0" w:color="auto"/>
              <w:left w:val="single" w:sz="4" w:space="0" w:color="auto"/>
              <w:bottom w:val="single" w:sz="4" w:space="0" w:color="auto"/>
              <w:right w:val="single" w:sz="4" w:space="0" w:color="auto"/>
            </w:tcBorders>
          </w:tcPr>
          <w:p w14:paraId="3B53FB99" w14:textId="2776DFB8" w:rsidR="00B67682" w:rsidRPr="00523432" w:rsidRDefault="00B67682" w:rsidP="004E2F11">
            <w:r w:rsidRPr="00523432">
              <w:t>Duomenų aplankas skirtas kitų dokumentų kopijų talpinimui, neįskaitant PPA ir PPS. Talpinam</w:t>
            </w:r>
            <w:r w:rsidR="00D247AC">
              <w:t>os dokumentų kopijos</w:t>
            </w:r>
            <w:r w:rsidRPr="00523432">
              <w:t xml:space="preserve"> visų savivaldybių, kurios pasitelkė šią NVO maisto produktų dalijimui</w:t>
            </w:r>
            <w:r w:rsidR="00D247AC">
              <w:t>.</w:t>
            </w:r>
          </w:p>
        </w:tc>
        <w:tc>
          <w:tcPr>
            <w:tcW w:w="1596" w:type="dxa"/>
            <w:tcBorders>
              <w:top w:val="single" w:sz="4" w:space="0" w:color="auto"/>
              <w:left w:val="single" w:sz="4" w:space="0" w:color="auto"/>
              <w:bottom w:val="single" w:sz="4" w:space="0" w:color="auto"/>
              <w:right w:val="single" w:sz="4" w:space="0" w:color="auto"/>
            </w:tcBorders>
          </w:tcPr>
          <w:p w14:paraId="1FE7E68A" w14:textId="77777777" w:rsidR="00B67682" w:rsidRPr="00523432" w:rsidRDefault="00B67682" w:rsidP="004E2F11">
            <w:pPr>
              <w:jc w:val="both"/>
            </w:pPr>
            <w:r w:rsidRPr="00523432">
              <w:t>NVO</w:t>
            </w:r>
          </w:p>
        </w:tc>
      </w:tr>
      <w:tr w:rsidR="00B67682" w:rsidRPr="00523432" w14:paraId="66078491" w14:textId="77777777" w:rsidTr="004E2F11">
        <w:tc>
          <w:tcPr>
            <w:tcW w:w="894" w:type="dxa"/>
            <w:vMerge/>
            <w:tcBorders>
              <w:top w:val="single" w:sz="4" w:space="0" w:color="auto"/>
              <w:left w:val="single" w:sz="4" w:space="0" w:color="auto"/>
              <w:bottom w:val="single" w:sz="4" w:space="0" w:color="auto"/>
              <w:right w:val="single" w:sz="4" w:space="0" w:color="auto"/>
            </w:tcBorders>
          </w:tcPr>
          <w:p w14:paraId="482712DA" w14:textId="77777777" w:rsidR="00B67682" w:rsidRPr="00523432" w:rsidRDefault="00B67682" w:rsidP="004E2F11">
            <w:pPr>
              <w:jc w:val="both"/>
            </w:pPr>
          </w:p>
        </w:tc>
        <w:tc>
          <w:tcPr>
            <w:tcW w:w="905" w:type="dxa"/>
            <w:tcBorders>
              <w:top w:val="single" w:sz="4" w:space="0" w:color="auto"/>
              <w:left w:val="single" w:sz="4" w:space="0" w:color="auto"/>
              <w:bottom w:val="single" w:sz="4" w:space="0" w:color="auto"/>
              <w:right w:val="single" w:sz="4" w:space="0" w:color="auto"/>
            </w:tcBorders>
          </w:tcPr>
          <w:p w14:paraId="1E0B00BA" w14:textId="77777777" w:rsidR="00B67682" w:rsidRPr="00523432" w:rsidRDefault="00B67682" w:rsidP="004E2F11">
            <w:pPr>
              <w:jc w:val="center"/>
            </w:pPr>
            <w:r w:rsidRPr="00523432">
              <w:t>...</w:t>
            </w:r>
          </w:p>
        </w:tc>
        <w:tc>
          <w:tcPr>
            <w:tcW w:w="1740" w:type="dxa"/>
            <w:gridSpan w:val="2"/>
            <w:tcBorders>
              <w:top w:val="single" w:sz="4" w:space="0" w:color="auto"/>
              <w:left w:val="single" w:sz="4" w:space="0" w:color="auto"/>
              <w:bottom w:val="single" w:sz="4" w:space="0" w:color="auto"/>
              <w:right w:val="single" w:sz="4" w:space="0" w:color="auto"/>
            </w:tcBorders>
          </w:tcPr>
          <w:p w14:paraId="272796A5" w14:textId="77777777" w:rsidR="00B67682" w:rsidRPr="00523432" w:rsidRDefault="00B67682" w:rsidP="004E2F11">
            <w:pPr>
              <w:jc w:val="center"/>
            </w:pPr>
            <w:r w:rsidRPr="00523432">
              <w:t>...</w:t>
            </w:r>
          </w:p>
        </w:tc>
        <w:tc>
          <w:tcPr>
            <w:tcW w:w="4493" w:type="dxa"/>
            <w:tcBorders>
              <w:top w:val="single" w:sz="4" w:space="0" w:color="auto"/>
              <w:left w:val="single" w:sz="4" w:space="0" w:color="auto"/>
              <w:bottom w:val="single" w:sz="4" w:space="0" w:color="auto"/>
              <w:right w:val="single" w:sz="4" w:space="0" w:color="auto"/>
            </w:tcBorders>
          </w:tcPr>
          <w:p w14:paraId="34CAFED3" w14:textId="77777777" w:rsidR="00B67682" w:rsidRPr="00523432" w:rsidRDefault="00B67682" w:rsidP="004E2F11">
            <w:pPr>
              <w:jc w:val="center"/>
            </w:pPr>
            <w:r w:rsidRPr="00523432">
              <w:t>...</w:t>
            </w:r>
          </w:p>
        </w:tc>
        <w:tc>
          <w:tcPr>
            <w:tcW w:w="1596" w:type="dxa"/>
            <w:tcBorders>
              <w:top w:val="single" w:sz="4" w:space="0" w:color="auto"/>
              <w:left w:val="single" w:sz="4" w:space="0" w:color="auto"/>
              <w:bottom w:val="single" w:sz="4" w:space="0" w:color="auto"/>
              <w:right w:val="single" w:sz="4" w:space="0" w:color="auto"/>
            </w:tcBorders>
          </w:tcPr>
          <w:p w14:paraId="6A9EB80C" w14:textId="77777777" w:rsidR="00B67682" w:rsidRPr="00523432" w:rsidRDefault="00B67682" w:rsidP="004E2F11">
            <w:pPr>
              <w:jc w:val="center"/>
            </w:pPr>
            <w:r w:rsidRPr="00523432">
              <w:t>...</w:t>
            </w:r>
          </w:p>
        </w:tc>
      </w:tr>
      <w:tr w:rsidR="00B67682" w:rsidRPr="00523432" w14:paraId="4B7A985B" w14:textId="77777777" w:rsidTr="004E2F11">
        <w:tc>
          <w:tcPr>
            <w:tcW w:w="894" w:type="dxa"/>
            <w:vMerge/>
            <w:tcBorders>
              <w:top w:val="single" w:sz="4" w:space="0" w:color="auto"/>
              <w:left w:val="single" w:sz="4" w:space="0" w:color="auto"/>
              <w:bottom w:val="single" w:sz="4" w:space="0" w:color="auto"/>
              <w:right w:val="single" w:sz="4" w:space="0" w:color="auto"/>
            </w:tcBorders>
          </w:tcPr>
          <w:p w14:paraId="49759135" w14:textId="77777777" w:rsidR="00B67682" w:rsidRPr="00523432" w:rsidRDefault="00B67682" w:rsidP="004E2F11">
            <w:pPr>
              <w:jc w:val="both"/>
            </w:pPr>
          </w:p>
        </w:tc>
        <w:tc>
          <w:tcPr>
            <w:tcW w:w="905" w:type="dxa"/>
            <w:tcBorders>
              <w:top w:val="single" w:sz="4" w:space="0" w:color="auto"/>
              <w:left w:val="single" w:sz="4" w:space="0" w:color="auto"/>
              <w:bottom w:val="single" w:sz="4" w:space="0" w:color="auto"/>
              <w:right w:val="single" w:sz="4" w:space="0" w:color="auto"/>
            </w:tcBorders>
          </w:tcPr>
          <w:p w14:paraId="3E5072A0" w14:textId="77777777" w:rsidR="00B67682" w:rsidRPr="00523432" w:rsidRDefault="00B67682" w:rsidP="004E2F11">
            <w:r w:rsidRPr="00523432">
              <w:rPr>
                <w:iCs/>
                <w:color w:val="000000"/>
                <w:lang w:eastAsia="lt-LT"/>
              </w:rPr>
              <w:t>2 lygis</w:t>
            </w:r>
          </w:p>
        </w:tc>
        <w:tc>
          <w:tcPr>
            <w:tcW w:w="1740" w:type="dxa"/>
            <w:gridSpan w:val="2"/>
            <w:tcBorders>
              <w:top w:val="single" w:sz="4" w:space="0" w:color="auto"/>
              <w:left w:val="single" w:sz="4" w:space="0" w:color="auto"/>
              <w:bottom w:val="single" w:sz="4" w:space="0" w:color="auto"/>
              <w:right w:val="single" w:sz="4" w:space="0" w:color="auto"/>
            </w:tcBorders>
          </w:tcPr>
          <w:p w14:paraId="2F4A2BD5" w14:textId="77777777" w:rsidR="00B67682" w:rsidRPr="00523432" w:rsidRDefault="00B67682" w:rsidP="004E2F11">
            <w:r w:rsidRPr="00523432">
              <w:t>6_dalijimas</w:t>
            </w:r>
          </w:p>
        </w:tc>
        <w:tc>
          <w:tcPr>
            <w:tcW w:w="4493" w:type="dxa"/>
            <w:tcBorders>
              <w:top w:val="single" w:sz="4" w:space="0" w:color="auto"/>
              <w:left w:val="single" w:sz="4" w:space="0" w:color="auto"/>
              <w:bottom w:val="single" w:sz="4" w:space="0" w:color="auto"/>
              <w:right w:val="single" w:sz="4" w:space="0" w:color="auto"/>
            </w:tcBorders>
          </w:tcPr>
          <w:p w14:paraId="4B805DB3" w14:textId="77777777" w:rsidR="00B67682" w:rsidRPr="00523432" w:rsidRDefault="00B67682" w:rsidP="004E2F11">
            <w:pPr>
              <w:jc w:val="center"/>
            </w:pPr>
            <w:r w:rsidRPr="00523432">
              <w:t>...</w:t>
            </w:r>
          </w:p>
        </w:tc>
        <w:tc>
          <w:tcPr>
            <w:tcW w:w="1596" w:type="dxa"/>
            <w:tcBorders>
              <w:top w:val="single" w:sz="4" w:space="0" w:color="auto"/>
              <w:left w:val="single" w:sz="4" w:space="0" w:color="auto"/>
              <w:bottom w:val="single" w:sz="4" w:space="0" w:color="auto"/>
              <w:right w:val="single" w:sz="4" w:space="0" w:color="auto"/>
            </w:tcBorders>
          </w:tcPr>
          <w:p w14:paraId="16977545" w14:textId="77777777" w:rsidR="00B67682" w:rsidRPr="00523432" w:rsidRDefault="00B67682" w:rsidP="004E2F11">
            <w:pPr>
              <w:jc w:val="center"/>
            </w:pPr>
            <w:r w:rsidRPr="00523432">
              <w:t>...</w:t>
            </w:r>
          </w:p>
        </w:tc>
      </w:tr>
      <w:tr w:rsidR="00B67682" w:rsidRPr="00523432" w14:paraId="163EF33C" w14:textId="77777777" w:rsidTr="004E2F11">
        <w:tc>
          <w:tcPr>
            <w:tcW w:w="894" w:type="dxa"/>
            <w:vMerge/>
            <w:tcBorders>
              <w:top w:val="single" w:sz="4" w:space="0" w:color="auto"/>
              <w:left w:val="single" w:sz="4" w:space="0" w:color="auto"/>
              <w:bottom w:val="single" w:sz="4" w:space="0" w:color="auto"/>
              <w:right w:val="single" w:sz="4" w:space="0" w:color="auto"/>
            </w:tcBorders>
          </w:tcPr>
          <w:p w14:paraId="3933AF0E" w14:textId="77777777" w:rsidR="00B67682" w:rsidRPr="00523432" w:rsidRDefault="00B67682" w:rsidP="004E2F11">
            <w:pPr>
              <w:jc w:val="both"/>
            </w:pPr>
          </w:p>
        </w:tc>
        <w:tc>
          <w:tcPr>
            <w:tcW w:w="905" w:type="dxa"/>
            <w:tcBorders>
              <w:top w:val="single" w:sz="4" w:space="0" w:color="auto"/>
              <w:left w:val="single" w:sz="4" w:space="0" w:color="auto"/>
              <w:bottom w:val="single" w:sz="4" w:space="0" w:color="auto"/>
              <w:right w:val="single" w:sz="4" w:space="0" w:color="auto"/>
            </w:tcBorders>
          </w:tcPr>
          <w:p w14:paraId="0ECF7751" w14:textId="77777777" w:rsidR="00B67682" w:rsidRPr="00523432" w:rsidRDefault="00B67682" w:rsidP="004E2F11">
            <w:r w:rsidRPr="00523432">
              <w:rPr>
                <w:iCs/>
                <w:color w:val="000000"/>
                <w:lang w:eastAsia="lt-LT"/>
              </w:rPr>
              <w:t>2 lygis</w:t>
            </w:r>
          </w:p>
        </w:tc>
        <w:tc>
          <w:tcPr>
            <w:tcW w:w="1740" w:type="dxa"/>
            <w:gridSpan w:val="2"/>
            <w:tcBorders>
              <w:top w:val="single" w:sz="4" w:space="0" w:color="auto"/>
              <w:left w:val="single" w:sz="4" w:space="0" w:color="auto"/>
              <w:bottom w:val="single" w:sz="4" w:space="0" w:color="auto"/>
              <w:right w:val="single" w:sz="4" w:space="0" w:color="auto"/>
            </w:tcBorders>
          </w:tcPr>
          <w:p w14:paraId="48211FFD" w14:textId="77777777" w:rsidR="00B67682" w:rsidRPr="00523432" w:rsidRDefault="00B67682" w:rsidP="004E2F11">
            <w:pPr>
              <w:jc w:val="both"/>
            </w:pPr>
            <w:r w:rsidRPr="00523432">
              <w:rPr>
                <w:color w:val="000000"/>
                <w:lang w:eastAsia="lt-LT"/>
              </w:rPr>
              <w:t>ESFA info</w:t>
            </w:r>
          </w:p>
        </w:tc>
        <w:tc>
          <w:tcPr>
            <w:tcW w:w="4493" w:type="dxa"/>
            <w:tcBorders>
              <w:top w:val="single" w:sz="4" w:space="0" w:color="auto"/>
              <w:left w:val="single" w:sz="4" w:space="0" w:color="auto"/>
              <w:bottom w:val="single" w:sz="4" w:space="0" w:color="auto"/>
              <w:right w:val="single" w:sz="4" w:space="0" w:color="auto"/>
            </w:tcBorders>
          </w:tcPr>
          <w:p w14:paraId="39D50447" w14:textId="77777777" w:rsidR="00B67682" w:rsidRPr="00523432" w:rsidRDefault="00B67682" w:rsidP="004E2F11">
            <w:pPr>
              <w:jc w:val="both"/>
            </w:pPr>
            <w:r w:rsidRPr="00523432">
              <w:t>Duomenų aplankas skirtas ESFA dokumentų kopijų, siunčiamų NVO, talpinimui.</w:t>
            </w:r>
          </w:p>
        </w:tc>
        <w:tc>
          <w:tcPr>
            <w:tcW w:w="1596" w:type="dxa"/>
            <w:tcBorders>
              <w:top w:val="single" w:sz="4" w:space="0" w:color="auto"/>
              <w:left w:val="single" w:sz="4" w:space="0" w:color="auto"/>
              <w:bottom w:val="single" w:sz="4" w:space="0" w:color="auto"/>
              <w:right w:val="single" w:sz="4" w:space="0" w:color="auto"/>
            </w:tcBorders>
          </w:tcPr>
          <w:p w14:paraId="3C11E9B1" w14:textId="77777777" w:rsidR="00B67682" w:rsidRPr="00523432" w:rsidRDefault="00B67682" w:rsidP="004E2F11">
            <w:pPr>
              <w:jc w:val="both"/>
            </w:pPr>
            <w:r w:rsidRPr="00523432">
              <w:t>ESFA</w:t>
            </w:r>
          </w:p>
        </w:tc>
      </w:tr>
      <w:tr w:rsidR="00B67682" w:rsidRPr="00523432" w14:paraId="7F7C63D8" w14:textId="77777777" w:rsidTr="004E2F11">
        <w:tc>
          <w:tcPr>
            <w:tcW w:w="894" w:type="dxa"/>
            <w:tcBorders>
              <w:top w:val="single" w:sz="4" w:space="0" w:color="auto"/>
              <w:left w:val="single" w:sz="4" w:space="0" w:color="auto"/>
              <w:bottom w:val="single" w:sz="4" w:space="0" w:color="auto"/>
              <w:right w:val="single" w:sz="4" w:space="0" w:color="auto"/>
            </w:tcBorders>
          </w:tcPr>
          <w:p w14:paraId="080606AA" w14:textId="77777777" w:rsidR="00B67682" w:rsidRPr="00523432" w:rsidRDefault="00B67682" w:rsidP="004E2F11">
            <w:pPr>
              <w:jc w:val="center"/>
            </w:pPr>
            <w:r w:rsidRPr="00523432">
              <w:t>...</w:t>
            </w:r>
          </w:p>
        </w:tc>
        <w:tc>
          <w:tcPr>
            <w:tcW w:w="905" w:type="dxa"/>
            <w:tcBorders>
              <w:top w:val="single" w:sz="4" w:space="0" w:color="auto"/>
              <w:left w:val="single" w:sz="4" w:space="0" w:color="auto"/>
              <w:bottom w:val="single" w:sz="4" w:space="0" w:color="auto"/>
              <w:right w:val="single" w:sz="4" w:space="0" w:color="auto"/>
            </w:tcBorders>
          </w:tcPr>
          <w:p w14:paraId="6A3A4E45" w14:textId="77777777" w:rsidR="00B67682" w:rsidRPr="00523432" w:rsidRDefault="00B67682" w:rsidP="004E2F11">
            <w:pPr>
              <w:jc w:val="center"/>
              <w:rPr>
                <w:iCs/>
                <w:color w:val="000000"/>
                <w:lang w:eastAsia="lt-LT"/>
              </w:rPr>
            </w:pPr>
            <w:r w:rsidRPr="00523432">
              <w:rPr>
                <w:iCs/>
                <w:color w:val="000000"/>
                <w:lang w:eastAsia="lt-LT"/>
              </w:rPr>
              <w:t>...</w:t>
            </w:r>
          </w:p>
        </w:tc>
        <w:tc>
          <w:tcPr>
            <w:tcW w:w="1740" w:type="dxa"/>
            <w:gridSpan w:val="2"/>
            <w:tcBorders>
              <w:top w:val="single" w:sz="4" w:space="0" w:color="auto"/>
              <w:left w:val="single" w:sz="4" w:space="0" w:color="auto"/>
              <w:bottom w:val="single" w:sz="4" w:space="0" w:color="auto"/>
              <w:right w:val="single" w:sz="4" w:space="0" w:color="auto"/>
            </w:tcBorders>
          </w:tcPr>
          <w:p w14:paraId="59D994D7" w14:textId="77777777" w:rsidR="00B67682" w:rsidRPr="00523432" w:rsidRDefault="00B67682" w:rsidP="004E2F11">
            <w:pPr>
              <w:jc w:val="center"/>
              <w:rPr>
                <w:color w:val="000000"/>
                <w:lang w:eastAsia="lt-LT"/>
              </w:rPr>
            </w:pPr>
            <w:r w:rsidRPr="00523432">
              <w:rPr>
                <w:color w:val="000000"/>
                <w:lang w:eastAsia="lt-LT"/>
              </w:rPr>
              <w:t>...</w:t>
            </w:r>
          </w:p>
        </w:tc>
        <w:tc>
          <w:tcPr>
            <w:tcW w:w="4493" w:type="dxa"/>
            <w:tcBorders>
              <w:top w:val="single" w:sz="4" w:space="0" w:color="auto"/>
              <w:left w:val="single" w:sz="4" w:space="0" w:color="auto"/>
              <w:bottom w:val="single" w:sz="4" w:space="0" w:color="auto"/>
              <w:right w:val="single" w:sz="4" w:space="0" w:color="auto"/>
            </w:tcBorders>
          </w:tcPr>
          <w:p w14:paraId="0B2FEBE7" w14:textId="77777777" w:rsidR="00B67682" w:rsidRPr="00523432" w:rsidRDefault="00B67682" w:rsidP="004E2F11">
            <w:pPr>
              <w:jc w:val="center"/>
            </w:pPr>
            <w:r w:rsidRPr="00523432">
              <w:t>...</w:t>
            </w:r>
          </w:p>
        </w:tc>
        <w:tc>
          <w:tcPr>
            <w:tcW w:w="1596" w:type="dxa"/>
            <w:tcBorders>
              <w:top w:val="single" w:sz="4" w:space="0" w:color="auto"/>
              <w:left w:val="single" w:sz="4" w:space="0" w:color="auto"/>
              <w:bottom w:val="single" w:sz="4" w:space="0" w:color="auto"/>
              <w:right w:val="single" w:sz="4" w:space="0" w:color="auto"/>
            </w:tcBorders>
          </w:tcPr>
          <w:p w14:paraId="4879B0B1" w14:textId="77777777" w:rsidR="00B67682" w:rsidRPr="00523432" w:rsidRDefault="00B67682" w:rsidP="004E2F11">
            <w:pPr>
              <w:jc w:val="center"/>
            </w:pPr>
            <w:r w:rsidRPr="00523432">
              <w:t>...</w:t>
            </w:r>
          </w:p>
        </w:tc>
      </w:tr>
    </w:tbl>
    <w:p w14:paraId="620F44BC" w14:textId="77777777" w:rsidR="00B67682" w:rsidRDefault="00B67682" w:rsidP="00B67682">
      <w:pPr>
        <w:ind w:firstLine="1296"/>
        <w:jc w:val="both"/>
      </w:pPr>
    </w:p>
    <w:p w14:paraId="7ECCD675" w14:textId="77777777" w:rsidR="00B67682" w:rsidRDefault="00B67682" w:rsidP="00B67682">
      <w:pPr>
        <w:ind w:firstLine="1296"/>
        <w:jc w:val="both"/>
      </w:pPr>
      <w:r>
        <w:t xml:space="preserve">Pateikiame pagrindines rekomendacijas, kuriomis prašome vadovautis rengiant ir talpinant dokumentų kopijas į </w:t>
      </w:r>
      <w:proofErr w:type="spellStart"/>
      <w:r>
        <w:t>OneDrive</w:t>
      </w:r>
      <w:proofErr w:type="spellEnd"/>
      <w:r>
        <w:t xml:space="preserve"> aplinką:</w:t>
      </w:r>
    </w:p>
    <w:p w14:paraId="134C3181" w14:textId="77777777" w:rsidR="00B67682" w:rsidRDefault="00B67682" w:rsidP="00B67682">
      <w:pPr>
        <w:pStyle w:val="ListParagraph"/>
        <w:numPr>
          <w:ilvl w:val="0"/>
          <w:numId w:val="5"/>
        </w:numPr>
        <w:tabs>
          <w:tab w:val="left" w:pos="1560"/>
        </w:tabs>
        <w:spacing w:after="0" w:line="240" w:lineRule="auto"/>
        <w:ind w:left="0" w:firstLine="1276"/>
        <w:contextualSpacing w:val="0"/>
        <w:jc w:val="both"/>
        <w:rPr>
          <w:rFonts w:ascii="Times New Roman" w:hAnsi="Times New Roman"/>
          <w:sz w:val="24"/>
          <w:szCs w:val="24"/>
        </w:rPr>
      </w:pPr>
      <w:r>
        <w:rPr>
          <w:rFonts w:ascii="Times New Roman" w:hAnsi="Times New Roman"/>
          <w:sz w:val="24"/>
          <w:szCs w:val="24"/>
        </w:rPr>
        <w:t>Dokumento kopijos rinkmenai (failui) vardas suteikiamas pagal šį šabloną:</w:t>
      </w:r>
    </w:p>
    <w:p w14:paraId="6D13E406" w14:textId="77777777" w:rsidR="00B67682" w:rsidRDefault="00B67682" w:rsidP="00B67682">
      <w:pPr>
        <w:jc w:val="both"/>
      </w:pPr>
      <w:proofErr w:type="spellStart"/>
      <w:r>
        <w:t>mmdd_xxxxx_savivaldybė_tiekėjas</w:t>
      </w:r>
      <w:proofErr w:type="spellEnd"/>
      <w:r>
        <w:t>, pvz. 0210_PPA_Birzai_Rivona, kur:</w:t>
      </w:r>
    </w:p>
    <w:p w14:paraId="2F1FA2EE" w14:textId="77777777" w:rsidR="00B67682" w:rsidRDefault="00B67682" w:rsidP="00B67682">
      <w:pPr>
        <w:jc w:val="both"/>
      </w:pPr>
      <w:proofErr w:type="spellStart"/>
      <w:r>
        <w:t>mmdd</w:t>
      </w:r>
      <w:proofErr w:type="spellEnd"/>
      <w:r>
        <w:t xml:space="preserve"> – dokumento, kurio kopija bus talpinama </w:t>
      </w:r>
      <w:proofErr w:type="spellStart"/>
      <w:r>
        <w:t>OneDrive</w:t>
      </w:r>
      <w:proofErr w:type="spellEnd"/>
      <w:r>
        <w:t xml:space="preserve"> aplinkoje, parengimo mėnuo ir diena, 4 simboliai;</w:t>
      </w:r>
    </w:p>
    <w:p w14:paraId="6BBA5BE6" w14:textId="77777777" w:rsidR="00B67682" w:rsidRDefault="00B67682" w:rsidP="00B67682">
      <w:pPr>
        <w:jc w:val="both"/>
      </w:pPr>
      <w:proofErr w:type="spellStart"/>
      <w:r>
        <w:t>xxxxx</w:t>
      </w:r>
      <w:proofErr w:type="spellEnd"/>
      <w:r>
        <w:t xml:space="preserve"> – dokumento pavadinimo trumpinys iki 5 simbolių, leidžiantis identifikuoti dokumento pavadinimą;</w:t>
      </w:r>
    </w:p>
    <w:p w14:paraId="676485C8" w14:textId="77777777" w:rsidR="00B67682" w:rsidRDefault="00B67682" w:rsidP="00B67682">
      <w:pPr>
        <w:jc w:val="both"/>
      </w:pPr>
      <w:r>
        <w:t>savivaldybė – savivaldybės pavadinimas arba trumpinys, leidžiantis identifikuoti savivaldybę;</w:t>
      </w:r>
    </w:p>
    <w:p w14:paraId="166D33FB" w14:textId="7B0A1F1B" w:rsidR="00B67682" w:rsidRPr="006D4B33" w:rsidRDefault="00B67682" w:rsidP="00B67682">
      <w:pPr>
        <w:jc w:val="both"/>
      </w:pPr>
      <w:r>
        <w:t>tiekėjas – maisto produktų tiekėjo pavadinimas arba trumpinys, leidžiantis identifikuoti tiekėją.</w:t>
      </w:r>
      <w:r w:rsidR="00282E51">
        <w:t xml:space="preserve"> Taikoma suteikiant </w:t>
      </w:r>
      <w:r w:rsidR="00D247AC">
        <w:t xml:space="preserve">vardą </w:t>
      </w:r>
      <w:r w:rsidR="00282E51">
        <w:t>dokumento „Maisto produktų, gautų iš tiekėjo, perdavimo priėmimo aktas“ kopij</w:t>
      </w:r>
      <w:r w:rsidR="00D247AC">
        <w:t xml:space="preserve">ai. </w:t>
      </w:r>
    </w:p>
    <w:p w14:paraId="766FF45B" w14:textId="77777777" w:rsidR="00B67682" w:rsidRDefault="00B67682" w:rsidP="00B67682">
      <w:pPr>
        <w:pStyle w:val="ListParagraph"/>
        <w:numPr>
          <w:ilvl w:val="0"/>
          <w:numId w:val="5"/>
        </w:numPr>
        <w:tabs>
          <w:tab w:val="left" w:pos="1560"/>
        </w:tabs>
        <w:spacing w:after="0" w:line="240" w:lineRule="auto"/>
        <w:ind w:left="0" w:firstLine="1276"/>
        <w:contextualSpacing w:val="0"/>
        <w:jc w:val="both"/>
        <w:rPr>
          <w:rFonts w:ascii="Times New Roman" w:hAnsi="Times New Roman"/>
          <w:sz w:val="24"/>
          <w:szCs w:val="24"/>
        </w:rPr>
      </w:pPr>
      <w:r>
        <w:rPr>
          <w:rFonts w:ascii="Times New Roman" w:hAnsi="Times New Roman"/>
          <w:sz w:val="24"/>
          <w:szCs w:val="24"/>
        </w:rPr>
        <w:t>Sudarant dokumento rinkmenos pavadinimą rekomenduojame naudoti tik lotyniškos abėcėlės raides;</w:t>
      </w:r>
    </w:p>
    <w:p w14:paraId="3FFE2E89" w14:textId="77777777" w:rsidR="00B67682" w:rsidRDefault="00B67682" w:rsidP="00B67682">
      <w:pPr>
        <w:pStyle w:val="ListParagraph"/>
        <w:numPr>
          <w:ilvl w:val="0"/>
          <w:numId w:val="5"/>
        </w:numPr>
        <w:tabs>
          <w:tab w:val="left" w:pos="1560"/>
        </w:tabs>
        <w:spacing w:after="0" w:line="240" w:lineRule="auto"/>
        <w:ind w:left="0" w:firstLine="1276"/>
        <w:contextualSpacing w:val="0"/>
        <w:jc w:val="both"/>
        <w:rPr>
          <w:rFonts w:ascii="Times New Roman" w:hAnsi="Times New Roman"/>
          <w:sz w:val="24"/>
          <w:szCs w:val="24"/>
        </w:rPr>
      </w:pPr>
      <w:r>
        <w:rPr>
          <w:rFonts w:ascii="Times New Roman" w:hAnsi="Times New Roman"/>
          <w:sz w:val="24"/>
          <w:szCs w:val="24"/>
        </w:rPr>
        <w:t xml:space="preserve">Dokumentų su parašais kopijas rengti tik </w:t>
      </w:r>
      <w:proofErr w:type="spellStart"/>
      <w:r>
        <w:rPr>
          <w:rFonts w:ascii="Times New Roman" w:hAnsi="Times New Roman"/>
          <w:sz w:val="24"/>
          <w:szCs w:val="24"/>
        </w:rPr>
        <w:t>pdf</w:t>
      </w:r>
      <w:proofErr w:type="spellEnd"/>
      <w:r>
        <w:rPr>
          <w:rFonts w:ascii="Times New Roman" w:hAnsi="Times New Roman"/>
          <w:sz w:val="24"/>
          <w:szCs w:val="24"/>
        </w:rPr>
        <w:t xml:space="preserve"> formatu;</w:t>
      </w:r>
    </w:p>
    <w:p w14:paraId="154C11C4" w14:textId="77777777" w:rsidR="00B67682" w:rsidRDefault="00B67682" w:rsidP="00B67682">
      <w:pPr>
        <w:pStyle w:val="ListParagraph"/>
        <w:numPr>
          <w:ilvl w:val="0"/>
          <w:numId w:val="5"/>
        </w:numPr>
        <w:tabs>
          <w:tab w:val="left" w:pos="1560"/>
        </w:tabs>
        <w:spacing w:after="0" w:line="240" w:lineRule="auto"/>
        <w:ind w:left="0" w:firstLine="1276"/>
        <w:contextualSpacing w:val="0"/>
        <w:jc w:val="both"/>
        <w:rPr>
          <w:rFonts w:ascii="Times New Roman" w:hAnsi="Times New Roman"/>
          <w:sz w:val="24"/>
          <w:szCs w:val="24"/>
        </w:rPr>
      </w:pPr>
      <w:r>
        <w:rPr>
          <w:rFonts w:ascii="Times New Roman" w:hAnsi="Times New Roman"/>
          <w:sz w:val="24"/>
          <w:szCs w:val="24"/>
        </w:rPr>
        <w:t xml:space="preserve">Jei dokumentas susideda iš kelių lapų, visi lapai kopijuojami į vieną </w:t>
      </w:r>
      <w:proofErr w:type="spellStart"/>
      <w:r>
        <w:rPr>
          <w:rFonts w:ascii="Times New Roman" w:hAnsi="Times New Roman"/>
          <w:sz w:val="24"/>
          <w:szCs w:val="24"/>
        </w:rPr>
        <w:t>pdf</w:t>
      </w:r>
      <w:proofErr w:type="spellEnd"/>
      <w:r>
        <w:rPr>
          <w:rFonts w:ascii="Times New Roman" w:hAnsi="Times New Roman"/>
          <w:sz w:val="24"/>
          <w:szCs w:val="24"/>
        </w:rPr>
        <w:t xml:space="preserve"> dokumentą (dokumentas neskaidomas);</w:t>
      </w:r>
    </w:p>
    <w:p w14:paraId="2252576F" w14:textId="77777777" w:rsidR="00B67682" w:rsidRDefault="00B67682" w:rsidP="00B67682">
      <w:pPr>
        <w:pStyle w:val="ListParagraph"/>
        <w:numPr>
          <w:ilvl w:val="0"/>
          <w:numId w:val="5"/>
        </w:numPr>
        <w:tabs>
          <w:tab w:val="left" w:pos="1560"/>
        </w:tabs>
        <w:spacing w:after="0" w:line="240" w:lineRule="auto"/>
        <w:ind w:left="0" w:firstLine="1276"/>
        <w:contextualSpacing w:val="0"/>
        <w:jc w:val="both"/>
        <w:rPr>
          <w:rFonts w:ascii="Times New Roman" w:hAnsi="Times New Roman"/>
          <w:sz w:val="24"/>
          <w:szCs w:val="24"/>
        </w:rPr>
      </w:pPr>
      <w:r>
        <w:rPr>
          <w:rFonts w:ascii="Times New Roman" w:hAnsi="Times New Roman"/>
          <w:sz w:val="24"/>
          <w:szCs w:val="24"/>
        </w:rPr>
        <w:t>Rengiant dokumento kopiją rekomenduojame pasirinkti juodą spalvą;</w:t>
      </w:r>
    </w:p>
    <w:p w14:paraId="4BF0FEE3" w14:textId="77777777" w:rsidR="00B67682" w:rsidRDefault="00B67682" w:rsidP="00B67682">
      <w:pPr>
        <w:pStyle w:val="ListParagraph"/>
        <w:numPr>
          <w:ilvl w:val="0"/>
          <w:numId w:val="5"/>
        </w:numPr>
        <w:tabs>
          <w:tab w:val="left" w:pos="1560"/>
        </w:tabs>
        <w:spacing w:after="0" w:line="240" w:lineRule="auto"/>
        <w:ind w:left="0" w:firstLine="1276"/>
        <w:contextualSpacing w:val="0"/>
        <w:jc w:val="both"/>
        <w:rPr>
          <w:rFonts w:ascii="Times New Roman" w:hAnsi="Times New Roman"/>
          <w:sz w:val="24"/>
          <w:szCs w:val="24"/>
        </w:rPr>
      </w:pPr>
      <w:r>
        <w:rPr>
          <w:rFonts w:ascii="Times New Roman" w:hAnsi="Times New Roman"/>
          <w:sz w:val="24"/>
          <w:szCs w:val="24"/>
        </w:rPr>
        <w:t>Dokumento kopija turi būti patalpinta į duomenų aplanką pagal paskirtį;</w:t>
      </w:r>
    </w:p>
    <w:p w14:paraId="776F21D4" w14:textId="22E2793A" w:rsidR="00B67682" w:rsidRDefault="00B67682" w:rsidP="00B67682">
      <w:pPr>
        <w:pStyle w:val="ListParagraph"/>
        <w:numPr>
          <w:ilvl w:val="0"/>
          <w:numId w:val="5"/>
        </w:numPr>
        <w:tabs>
          <w:tab w:val="left" w:pos="1560"/>
        </w:tabs>
        <w:spacing w:after="0" w:line="240" w:lineRule="auto"/>
        <w:ind w:left="0" w:firstLine="1276"/>
        <w:contextualSpacing w:val="0"/>
        <w:jc w:val="both"/>
        <w:rPr>
          <w:rFonts w:ascii="Times New Roman" w:hAnsi="Times New Roman"/>
          <w:sz w:val="24"/>
          <w:szCs w:val="24"/>
        </w:rPr>
      </w:pPr>
      <w:r>
        <w:rPr>
          <w:rFonts w:ascii="Times New Roman" w:hAnsi="Times New Roman"/>
          <w:sz w:val="24"/>
          <w:szCs w:val="24"/>
        </w:rPr>
        <w:t xml:space="preserve">Dokumento kopija </w:t>
      </w:r>
      <w:r w:rsidR="00282E51">
        <w:rPr>
          <w:rFonts w:ascii="Times New Roman" w:hAnsi="Times New Roman"/>
          <w:sz w:val="24"/>
          <w:szCs w:val="24"/>
        </w:rPr>
        <w:t xml:space="preserve">į </w:t>
      </w:r>
      <w:proofErr w:type="spellStart"/>
      <w:r w:rsidR="00282E51">
        <w:rPr>
          <w:rFonts w:ascii="Times New Roman" w:hAnsi="Times New Roman"/>
          <w:sz w:val="24"/>
          <w:szCs w:val="24"/>
        </w:rPr>
        <w:t>OneDrive</w:t>
      </w:r>
      <w:proofErr w:type="spellEnd"/>
      <w:r w:rsidR="00282E51">
        <w:rPr>
          <w:rFonts w:ascii="Times New Roman" w:hAnsi="Times New Roman"/>
          <w:sz w:val="24"/>
          <w:szCs w:val="24"/>
        </w:rPr>
        <w:t xml:space="preserve"> aplinką </w:t>
      </w:r>
      <w:r>
        <w:rPr>
          <w:rFonts w:ascii="Times New Roman" w:hAnsi="Times New Roman"/>
          <w:sz w:val="24"/>
          <w:szCs w:val="24"/>
        </w:rPr>
        <w:t xml:space="preserve">turi būti patalpinta jungtinės veiklos sutartyje </w:t>
      </w:r>
      <w:r w:rsidR="000C6453">
        <w:rPr>
          <w:rFonts w:ascii="Times New Roman" w:hAnsi="Times New Roman"/>
          <w:sz w:val="24"/>
          <w:szCs w:val="24"/>
        </w:rPr>
        <w:t xml:space="preserve">dokumento pateikimui </w:t>
      </w:r>
      <w:r>
        <w:rPr>
          <w:rFonts w:ascii="Times New Roman" w:hAnsi="Times New Roman"/>
          <w:sz w:val="24"/>
          <w:szCs w:val="24"/>
        </w:rPr>
        <w:t>nustatytu terminu.</w:t>
      </w:r>
    </w:p>
    <w:p w14:paraId="0F03FDCD" w14:textId="77777777" w:rsidR="00B67682" w:rsidRDefault="00B67682" w:rsidP="00B67682">
      <w:pPr>
        <w:ind w:firstLine="1296"/>
        <w:jc w:val="both"/>
      </w:pPr>
      <w:r>
        <w:t xml:space="preserve">Prašome projekto partnerius į </w:t>
      </w:r>
      <w:proofErr w:type="spellStart"/>
      <w:r>
        <w:t>OneDrive</w:t>
      </w:r>
      <w:proofErr w:type="spellEnd"/>
      <w:r>
        <w:t xml:space="preserve"> duomenų saugyklą talpinti visų dokumentų ir ataskaitų, nurodytų Jungtinės veiklos sutarties prieduose, kopijas. Dokumentų ir ataskaitų originalai projekto vykdytojui neteikiami, išskyrus 11 priedą „Maisto produktų perdavimo - priėmimo aktas“, pagal kurį projekto vykdytojas produktus perduoda savivaldybei ar NVO. </w:t>
      </w:r>
    </w:p>
    <w:p w14:paraId="272C6A61" w14:textId="1DBFC905" w:rsidR="00B67682" w:rsidRPr="0077603C" w:rsidRDefault="00B67682" w:rsidP="00B67682">
      <w:pPr>
        <w:ind w:firstLine="1296"/>
        <w:jc w:val="both"/>
      </w:pPr>
      <w:r w:rsidRPr="0077603C">
        <w:t xml:space="preserve">Šia dokumentų kopijų talpinimo ir pateikimo tvarka prašome vadovautis teikiant  ataskaitas ir dokumentus, kurių pateikimo terminas </w:t>
      </w:r>
      <w:r w:rsidR="001B42EF" w:rsidRPr="0077603C">
        <w:t xml:space="preserve">pagal jungtinės veiklos sutartis </w:t>
      </w:r>
      <w:r w:rsidR="0077603C" w:rsidRPr="0077603C">
        <w:t xml:space="preserve">prasideda nuo </w:t>
      </w:r>
      <w:r w:rsidR="007D4537" w:rsidRPr="0077603C">
        <w:t xml:space="preserve">2017 m. balandžio </w:t>
      </w:r>
      <w:r w:rsidR="0077603C" w:rsidRPr="0077603C">
        <w:t>1</w:t>
      </w:r>
      <w:r w:rsidR="001B42EF" w:rsidRPr="0077603C">
        <w:t xml:space="preserve"> d. </w:t>
      </w:r>
      <w:r w:rsidRPr="0077603C">
        <w:t>Dokumento originalą turi saugoti projekto partneris, kuris jį parengė ar gavo. Primename, kad reikalavimai projekto dokumentų saugojimui yra nustatyti Europos pagalbos labiausiai skurstantiems asmenims fondo projektų administravimo ir finansavimo taisyklių, patvirtintų Lietuvos Respublikos socialinės apsaugos ir darbo ministro 2015 m. gegužės 22 d. įsakymu Nr. A1-288 „Dėl Europos pagalbos labiausiai skurstantiems asmenims fondo projektų administravimo ir finansavimo taisyklių patvirtinimo“, IX skyriuje Dokumentų saugojimas.</w:t>
      </w:r>
    </w:p>
    <w:p w14:paraId="6DF9DAF6" w14:textId="4C6421F3" w:rsidR="00B67682" w:rsidRDefault="00B67682" w:rsidP="00B67682">
      <w:pPr>
        <w:ind w:firstLine="1296"/>
        <w:jc w:val="both"/>
      </w:pPr>
      <w:r w:rsidRPr="0077603C">
        <w:t>Projekto partnerių prašome iki 2017 m. kovo 2</w:t>
      </w:r>
      <w:r w:rsidR="00CA7A6B" w:rsidRPr="0077603C">
        <w:t>8</w:t>
      </w:r>
      <w:r w:rsidRPr="0077603C">
        <w:t xml:space="preserve"> d.</w:t>
      </w:r>
      <w:r w:rsidRPr="00C810B0">
        <w:t xml:space="preserve"> pagal</w:t>
      </w:r>
      <w:r>
        <w:t xml:space="preserve"> pridedamą instrukciją registruoti</w:t>
      </w:r>
      <w:r w:rsidR="00CA7A6B">
        <w:t>s</w:t>
      </w:r>
      <w:r>
        <w:t xml:space="preserve"> prie Microsoft </w:t>
      </w:r>
      <w:proofErr w:type="spellStart"/>
      <w:r>
        <w:t>OneDrive</w:t>
      </w:r>
      <w:proofErr w:type="spellEnd"/>
      <w:r>
        <w:t xml:space="preserve"> paskyros ir elektroniniu paštu </w:t>
      </w:r>
      <w:hyperlink r:id="rId12" w:history="1">
        <w:r w:rsidRPr="00994EC4">
          <w:rPr>
            <w:rStyle w:val="Hyperlink"/>
          </w:rPr>
          <w:t>grazina.rimsiene</w:t>
        </w:r>
        <w:r w:rsidRPr="00994EC4">
          <w:rPr>
            <w:rStyle w:val="Hyperlink"/>
            <w:lang w:val="en-US"/>
          </w:rPr>
          <w:t>@</w:t>
        </w:r>
        <w:proofErr w:type="spellStart"/>
        <w:r w:rsidRPr="00994EC4">
          <w:rPr>
            <w:rStyle w:val="Hyperlink"/>
            <w:lang w:val="en-US"/>
          </w:rPr>
          <w:t>esf.lt</w:t>
        </w:r>
        <w:proofErr w:type="spellEnd"/>
      </w:hyperlink>
      <w:r>
        <w:rPr>
          <w:lang w:val="en-US"/>
        </w:rPr>
        <w:t xml:space="preserve"> </w:t>
      </w:r>
      <w:r>
        <w:t xml:space="preserve"> pateikti asmens, atsakingo už projekto informacijos ir dokumentų kopijų talpinimą į </w:t>
      </w:r>
      <w:proofErr w:type="spellStart"/>
      <w:r>
        <w:t>OneDrive</w:t>
      </w:r>
      <w:proofErr w:type="spellEnd"/>
      <w:r>
        <w:t xml:space="preserve"> duomenų saugyklą, tvarkymą ir gavimą iš jos, vardą, pavardę, pareigas, elektroninio pašto adresą, telefono numerį. Projekto vykdytojas šiam asmeniui suteiks teisę jungtis prie projekto vykdytojo duomenų saugyklos sukurto katalogo. </w:t>
      </w:r>
    </w:p>
    <w:p w14:paraId="2551F366" w14:textId="5BEE0928" w:rsidR="00B67682" w:rsidRPr="00E0473A" w:rsidRDefault="00B67682" w:rsidP="00B67682">
      <w:pPr>
        <w:ind w:firstLine="1296"/>
        <w:jc w:val="both"/>
        <w:rPr>
          <w:lang w:val="en-US"/>
        </w:rPr>
      </w:pPr>
      <w:r w:rsidRPr="0077603C">
        <w:t>Jei kiltų klausimų, prašome kreiptis.</w:t>
      </w:r>
      <w:r w:rsidR="00632134">
        <w:t xml:space="preserve"> </w:t>
      </w:r>
      <w:r w:rsidR="00CD5DC3">
        <w:t xml:space="preserve">Dėl </w:t>
      </w:r>
      <w:r w:rsidR="00E0473A">
        <w:t xml:space="preserve">registracijos </w:t>
      </w:r>
      <w:proofErr w:type="spellStart"/>
      <w:r w:rsidR="00CD5DC3">
        <w:t>OneDrive</w:t>
      </w:r>
      <w:proofErr w:type="spellEnd"/>
      <w:r w:rsidR="00E0473A">
        <w:t xml:space="preserve"> aplinkoje ir duomenų talpinimo saugykloje</w:t>
      </w:r>
      <w:r w:rsidR="00CD5DC3">
        <w:t xml:space="preserve"> Jus konsultuos Gražina Rimšienė, </w:t>
      </w:r>
      <w:r w:rsidR="00A84FAB">
        <w:t xml:space="preserve">tel. </w:t>
      </w:r>
      <w:r w:rsidR="00E0473A">
        <w:t xml:space="preserve">8 (5) 250 0272, elektroninis paštas </w:t>
      </w:r>
      <w:hyperlink r:id="rId13" w:history="1">
        <w:r w:rsidR="00E0473A" w:rsidRPr="008B47FE">
          <w:rPr>
            <w:rStyle w:val="Hyperlink"/>
          </w:rPr>
          <w:t>grazina.rimsiene</w:t>
        </w:r>
        <w:r w:rsidR="00E0473A" w:rsidRPr="008B47FE">
          <w:rPr>
            <w:rStyle w:val="Hyperlink"/>
            <w:lang w:val="en-US"/>
          </w:rPr>
          <w:t>@esf.lt</w:t>
        </w:r>
      </w:hyperlink>
      <w:r w:rsidR="00E0473A">
        <w:rPr>
          <w:lang w:val="en-US"/>
        </w:rPr>
        <w:t xml:space="preserve"> </w:t>
      </w:r>
      <w:proofErr w:type="spellStart"/>
      <w:r w:rsidR="00E0473A">
        <w:rPr>
          <w:lang w:val="en-US"/>
        </w:rPr>
        <w:t>ir</w:t>
      </w:r>
      <w:proofErr w:type="spellEnd"/>
      <w:r w:rsidR="00E0473A">
        <w:rPr>
          <w:lang w:val="en-US"/>
        </w:rPr>
        <w:t xml:space="preserve"> Paulius Mištautas, tel. </w:t>
      </w:r>
      <w:r w:rsidR="00E0473A">
        <w:t xml:space="preserve">8 (5) 250 0684, elektroninis paštas </w:t>
      </w:r>
      <w:hyperlink r:id="rId14" w:history="1">
        <w:r w:rsidR="00E0473A" w:rsidRPr="008B47FE">
          <w:rPr>
            <w:rStyle w:val="Hyperlink"/>
          </w:rPr>
          <w:t>paulius.mistautas</w:t>
        </w:r>
        <w:r w:rsidR="00E0473A" w:rsidRPr="008B47FE">
          <w:rPr>
            <w:rStyle w:val="Hyperlink"/>
            <w:lang w:val="en-US"/>
          </w:rPr>
          <w:t>@</w:t>
        </w:r>
        <w:proofErr w:type="spellStart"/>
        <w:r w:rsidR="00E0473A" w:rsidRPr="008B47FE">
          <w:rPr>
            <w:rStyle w:val="Hyperlink"/>
            <w:lang w:val="en-US"/>
          </w:rPr>
          <w:t>esf.lt</w:t>
        </w:r>
        <w:proofErr w:type="spellEnd"/>
      </w:hyperlink>
      <w:r w:rsidR="00E0473A">
        <w:rPr>
          <w:lang w:val="en-US"/>
        </w:rPr>
        <w:t xml:space="preserve">. </w:t>
      </w:r>
    </w:p>
    <w:p w14:paraId="53F35669" w14:textId="77777777" w:rsidR="00B67682" w:rsidRDefault="00B67682" w:rsidP="00B67682">
      <w:pPr>
        <w:jc w:val="both"/>
      </w:pPr>
    </w:p>
    <w:p w14:paraId="70783719" w14:textId="77777777" w:rsidR="00B67682" w:rsidRDefault="00B67682" w:rsidP="00B67682">
      <w:pPr>
        <w:jc w:val="both"/>
      </w:pPr>
      <w:r>
        <w:t xml:space="preserve">PRIDEDAMA. Prisijungimo prie Microsoft </w:t>
      </w:r>
      <w:proofErr w:type="spellStart"/>
      <w:r>
        <w:t>OneDrive</w:t>
      </w:r>
      <w:proofErr w:type="spellEnd"/>
      <w:r>
        <w:t xml:space="preserve"> instrukcija, 3 lapai.</w:t>
      </w:r>
    </w:p>
    <w:p w14:paraId="08D28BF8" w14:textId="55E2283C" w:rsidR="00B67682" w:rsidRDefault="00B67682" w:rsidP="00896616">
      <w:pPr>
        <w:ind w:firstLine="567"/>
        <w:jc w:val="both"/>
      </w:pPr>
    </w:p>
    <w:p w14:paraId="602E646E" w14:textId="77777777" w:rsidR="00E0473A" w:rsidRDefault="00E0473A" w:rsidP="00896616">
      <w:pPr>
        <w:ind w:firstLine="567"/>
        <w:jc w:val="both"/>
      </w:pPr>
    </w:p>
    <w:p w14:paraId="1588E7D0" w14:textId="372F1DF7" w:rsidR="00345839" w:rsidRDefault="00FA718E" w:rsidP="00FA718E">
      <w:pPr>
        <w:tabs>
          <w:tab w:val="left" w:pos="171"/>
        </w:tabs>
        <w:spacing w:line="360" w:lineRule="auto"/>
        <w:jc w:val="both"/>
      </w:pPr>
      <w:r>
        <w:t>Direktoriaus pavaduotojas</w:t>
      </w:r>
      <w:r w:rsidR="00345839">
        <w:tab/>
      </w:r>
      <w:r w:rsidR="00345839">
        <w:tab/>
      </w:r>
      <w:r w:rsidR="00345839">
        <w:tab/>
      </w:r>
      <w:r w:rsidR="00345839">
        <w:tab/>
      </w:r>
      <w:r w:rsidR="00345839">
        <w:tab/>
      </w:r>
      <w:r w:rsidR="00311ADD">
        <w:tab/>
      </w:r>
      <w:r w:rsidR="00311ADD">
        <w:tab/>
      </w:r>
      <w:r w:rsidR="00537A78">
        <w:t xml:space="preserve">         </w:t>
      </w:r>
      <w:r>
        <w:t>Aurimas Morkūnas</w:t>
      </w:r>
    </w:p>
    <w:p w14:paraId="4031D6ED" w14:textId="77777777" w:rsidR="00345839" w:rsidRDefault="00345839" w:rsidP="00345839">
      <w:pPr>
        <w:rPr>
          <w:sz w:val="20"/>
          <w:szCs w:val="20"/>
        </w:rPr>
      </w:pPr>
    </w:p>
    <w:p w14:paraId="3281E0AC" w14:textId="77777777" w:rsidR="007C2A2F" w:rsidRDefault="007C2A2F" w:rsidP="0092362D">
      <w:pPr>
        <w:rPr>
          <w:sz w:val="20"/>
          <w:szCs w:val="20"/>
        </w:rPr>
      </w:pPr>
    </w:p>
    <w:p w14:paraId="2C9DA14E" w14:textId="4FFF73F1" w:rsidR="007F5E80" w:rsidRDefault="002402D6" w:rsidP="0092362D">
      <w:pPr>
        <w:rPr>
          <w:sz w:val="20"/>
          <w:szCs w:val="20"/>
        </w:rPr>
        <w:sectPr w:rsidR="007F5E80" w:rsidSect="00890519">
          <w:headerReference w:type="default" r:id="rId15"/>
          <w:footerReference w:type="default" r:id="rId16"/>
          <w:headerReference w:type="first" r:id="rId17"/>
          <w:footerReference w:type="first" r:id="rId18"/>
          <w:pgSz w:w="11909" w:h="16834" w:code="9"/>
          <w:pgMar w:top="964" w:right="710" w:bottom="851" w:left="1560" w:header="663" w:footer="833" w:gutter="0"/>
          <w:cols w:space="1296"/>
          <w:titlePg/>
          <w:docGrid w:linePitch="360"/>
        </w:sectPr>
      </w:pPr>
      <w:r>
        <w:rPr>
          <w:sz w:val="20"/>
          <w:szCs w:val="20"/>
        </w:rPr>
        <w:t>Gražina Rimšienė</w:t>
      </w:r>
      <w:r w:rsidR="00345839" w:rsidRPr="003B0667">
        <w:rPr>
          <w:sz w:val="20"/>
          <w:szCs w:val="20"/>
        </w:rPr>
        <w:t xml:space="preserve">, tel. </w:t>
      </w:r>
      <w:r w:rsidR="00BC47E3">
        <w:rPr>
          <w:sz w:val="20"/>
          <w:szCs w:val="20"/>
        </w:rPr>
        <w:t xml:space="preserve">8 (5) </w:t>
      </w:r>
      <w:r>
        <w:rPr>
          <w:sz w:val="20"/>
          <w:szCs w:val="20"/>
        </w:rPr>
        <w:t>250 0272</w:t>
      </w:r>
      <w:r w:rsidR="00345839" w:rsidRPr="003B0667">
        <w:rPr>
          <w:sz w:val="20"/>
          <w:szCs w:val="20"/>
        </w:rPr>
        <w:t xml:space="preserve">, el. </w:t>
      </w:r>
      <w:r w:rsidR="00F233D2">
        <w:rPr>
          <w:sz w:val="20"/>
          <w:szCs w:val="20"/>
        </w:rPr>
        <w:t xml:space="preserve">p. </w:t>
      </w:r>
      <w:r>
        <w:rPr>
          <w:sz w:val="20"/>
          <w:szCs w:val="20"/>
        </w:rPr>
        <w:t>grazina.rimsiene</w:t>
      </w:r>
      <w:r w:rsidR="00C708D4">
        <w:rPr>
          <w:sz w:val="20"/>
          <w:szCs w:val="20"/>
        </w:rPr>
        <w:t>@esf.lt</w:t>
      </w:r>
    </w:p>
    <w:p w14:paraId="3CAF0FC0" w14:textId="503D91E4" w:rsidR="00D353CC" w:rsidRPr="00361459" w:rsidRDefault="00D353CC" w:rsidP="00D353CC">
      <w:r w:rsidRPr="00361459">
        <w:lastRenderedPageBreak/>
        <w:t xml:space="preserve">Europos socialinio fondo </w:t>
      </w:r>
      <w:r w:rsidR="00361459" w:rsidRPr="00361459">
        <w:t xml:space="preserve">agentūros </w:t>
      </w:r>
      <w:r w:rsidRPr="00361459">
        <w:t>2017-03-</w:t>
      </w:r>
      <w:r w:rsidR="00FD2F7B">
        <w:t>20</w:t>
      </w:r>
      <w:r w:rsidRPr="00361459">
        <w:t xml:space="preserve"> rašto adresatų sąrašas </w:t>
      </w:r>
    </w:p>
    <w:p w14:paraId="22FC197C" w14:textId="77777777" w:rsidR="00D353CC" w:rsidRPr="0082435E" w:rsidRDefault="00D353CC" w:rsidP="00D353CC"/>
    <w:p w14:paraId="3C6A70A1" w14:textId="6EC27136"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Fonts w:ascii="Times New Roman" w:hAnsi="Times New Roman" w:cs="Times New Roman"/>
          <w:sz w:val="24"/>
          <w:szCs w:val="24"/>
        </w:rPr>
        <w:t xml:space="preserve">Akmenės rajono savivaldybės administracija, </w:t>
      </w:r>
      <w:hyperlink r:id="rId19" w:history="1">
        <w:r w:rsidR="0082435E" w:rsidRPr="0082435E">
          <w:rPr>
            <w:rStyle w:val="Hyperlink"/>
            <w:rFonts w:ascii="Times New Roman" w:hAnsi="Times New Roman" w:cs="Times New Roman"/>
            <w:color w:val="auto"/>
            <w:sz w:val="24"/>
            <w:szCs w:val="24"/>
          </w:rPr>
          <w:t>info@akmene.lt</w:t>
        </w:r>
      </w:hyperlink>
      <w:r w:rsidR="0082435E" w:rsidRPr="0082435E">
        <w:rPr>
          <w:rFonts w:ascii="Times New Roman" w:hAnsi="Times New Roman" w:cs="Times New Roman"/>
          <w:sz w:val="24"/>
          <w:szCs w:val="24"/>
        </w:rPr>
        <w:t xml:space="preserve"> </w:t>
      </w:r>
    </w:p>
    <w:p w14:paraId="5CC21A30" w14:textId="23B34AC5"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Style w:val="Hyperlink"/>
          <w:rFonts w:ascii="Times New Roman" w:hAnsi="Times New Roman" w:cs="Times New Roman"/>
          <w:color w:val="auto"/>
          <w:sz w:val="24"/>
          <w:szCs w:val="24"/>
          <w:u w:val="none"/>
        </w:rPr>
        <w:t xml:space="preserve">Birštono </w:t>
      </w:r>
      <w:r w:rsidRPr="0082435E">
        <w:rPr>
          <w:rFonts w:ascii="Times New Roman" w:hAnsi="Times New Roman" w:cs="Times New Roman"/>
          <w:sz w:val="24"/>
          <w:szCs w:val="24"/>
        </w:rPr>
        <w:t xml:space="preserve">savivaldybės administracija, </w:t>
      </w:r>
      <w:hyperlink r:id="rId20" w:history="1">
        <w:r w:rsidR="0082435E" w:rsidRPr="0082435E">
          <w:rPr>
            <w:rStyle w:val="Hyperlink"/>
            <w:rFonts w:ascii="Times New Roman" w:hAnsi="Times New Roman" w:cs="Times New Roman"/>
            <w:color w:val="auto"/>
            <w:sz w:val="24"/>
            <w:szCs w:val="24"/>
          </w:rPr>
          <w:t>sekretore@birstonas.lt</w:t>
        </w:r>
      </w:hyperlink>
      <w:r w:rsidR="0082435E" w:rsidRPr="0082435E">
        <w:rPr>
          <w:rFonts w:ascii="Times New Roman" w:hAnsi="Times New Roman" w:cs="Times New Roman"/>
          <w:sz w:val="24"/>
          <w:szCs w:val="24"/>
        </w:rPr>
        <w:t xml:space="preserve"> </w:t>
      </w:r>
    </w:p>
    <w:p w14:paraId="1F2372CB" w14:textId="77777777"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Style w:val="Hyperlink"/>
          <w:rFonts w:ascii="Times New Roman" w:hAnsi="Times New Roman" w:cs="Times New Roman"/>
          <w:color w:val="auto"/>
          <w:sz w:val="24"/>
          <w:szCs w:val="24"/>
          <w:u w:val="none"/>
        </w:rPr>
        <w:t xml:space="preserve">Elektrėnų </w:t>
      </w:r>
      <w:r w:rsidRPr="0082435E">
        <w:rPr>
          <w:rFonts w:ascii="Times New Roman" w:hAnsi="Times New Roman" w:cs="Times New Roman"/>
          <w:sz w:val="24"/>
          <w:szCs w:val="24"/>
        </w:rPr>
        <w:t xml:space="preserve">savivaldybės administracija, </w:t>
      </w:r>
      <w:hyperlink r:id="rId21" w:history="1">
        <w:r w:rsidRPr="0082435E">
          <w:rPr>
            <w:rStyle w:val="Hyperlink"/>
            <w:rFonts w:ascii="Times New Roman" w:hAnsi="Times New Roman" w:cs="Times New Roman"/>
            <w:color w:val="auto"/>
            <w:sz w:val="24"/>
            <w:szCs w:val="24"/>
          </w:rPr>
          <w:t>administracija@elektrenai.lt</w:t>
        </w:r>
      </w:hyperlink>
    </w:p>
    <w:p w14:paraId="2DF78C38" w14:textId="0BCB6135"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Fonts w:ascii="Times New Roman" w:hAnsi="Times New Roman" w:cs="Times New Roman"/>
          <w:sz w:val="24"/>
          <w:szCs w:val="24"/>
        </w:rPr>
        <w:t xml:space="preserve">Ignalinos savivaldybės administracija, </w:t>
      </w:r>
      <w:hyperlink r:id="rId22" w:history="1">
        <w:r w:rsidR="0082435E" w:rsidRPr="0082435E">
          <w:rPr>
            <w:rStyle w:val="Hyperlink"/>
            <w:rFonts w:ascii="Times New Roman" w:hAnsi="Times New Roman" w:cs="Times New Roman"/>
            <w:color w:val="auto"/>
            <w:sz w:val="24"/>
            <w:szCs w:val="24"/>
          </w:rPr>
          <w:t>info@ignalina.lt</w:t>
        </w:r>
      </w:hyperlink>
      <w:r w:rsidR="0082435E" w:rsidRPr="0082435E">
        <w:rPr>
          <w:rFonts w:ascii="Times New Roman" w:hAnsi="Times New Roman" w:cs="Times New Roman"/>
          <w:sz w:val="24"/>
          <w:szCs w:val="24"/>
        </w:rPr>
        <w:t xml:space="preserve"> </w:t>
      </w:r>
    </w:p>
    <w:p w14:paraId="6705EB41" w14:textId="77777777"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Fonts w:ascii="Times New Roman" w:eastAsia="Times New Roman" w:hAnsi="Times New Roman" w:cs="Times New Roman"/>
          <w:sz w:val="24"/>
          <w:szCs w:val="24"/>
          <w:lang w:eastAsia="lt-LT"/>
        </w:rPr>
        <w:t xml:space="preserve">Joniškio rajono </w:t>
      </w:r>
      <w:r w:rsidRPr="0082435E">
        <w:rPr>
          <w:rFonts w:ascii="Times New Roman" w:hAnsi="Times New Roman" w:cs="Times New Roman"/>
          <w:sz w:val="24"/>
          <w:szCs w:val="24"/>
        </w:rPr>
        <w:t xml:space="preserve">savivaldybės administracija, </w:t>
      </w:r>
      <w:hyperlink r:id="rId23" w:history="1">
        <w:r w:rsidRPr="0082435E">
          <w:rPr>
            <w:rStyle w:val="Hyperlink"/>
            <w:rFonts w:ascii="Times New Roman" w:hAnsi="Times New Roman" w:cs="Times New Roman"/>
            <w:color w:val="auto"/>
            <w:sz w:val="24"/>
            <w:szCs w:val="24"/>
          </w:rPr>
          <w:t>savivaldybe@joniskis.lt</w:t>
        </w:r>
      </w:hyperlink>
    </w:p>
    <w:p w14:paraId="691EF9D2" w14:textId="77777777"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Fonts w:ascii="Times New Roman" w:hAnsi="Times New Roman" w:cs="Times New Roman"/>
          <w:sz w:val="24"/>
          <w:szCs w:val="24"/>
        </w:rPr>
        <w:t xml:space="preserve">Jurbarko </w:t>
      </w:r>
      <w:r w:rsidRPr="0082435E">
        <w:rPr>
          <w:rFonts w:ascii="Times New Roman" w:eastAsia="Times New Roman" w:hAnsi="Times New Roman" w:cs="Times New Roman"/>
          <w:sz w:val="24"/>
          <w:szCs w:val="24"/>
          <w:lang w:eastAsia="lt-LT"/>
        </w:rPr>
        <w:t xml:space="preserve">rajono </w:t>
      </w:r>
      <w:r w:rsidRPr="0082435E">
        <w:rPr>
          <w:rFonts w:ascii="Times New Roman" w:hAnsi="Times New Roman" w:cs="Times New Roman"/>
          <w:sz w:val="24"/>
          <w:szCs w:val="24"/>
        </w:rPr>
        <w:t xml:space="preserve">savivaldybės administracija, </w:t>
      </w:r>
      <w:hyperlink r:id="rId24" w:history="1">
        <w:r w:rsidRPr="0082435E">
          <w:rPr>
            <w:rStyle w:val="Hyperlink"/>
            <w:rFonts w:ascii="Times New Roman" w:hAnsi="Times New Roman" w:cs="Times New Roman"/>
            <w:color w:val="auto"/>
            <w:sz w:val="24"/>
            <w:szCs w:val="24"/>
          </w:rPr>
          <w:t>info@jurbarkas.lt</w:t>
        </w:r>
      </w:hyperlink>
    </w:p>
    <w:p w14:paraId="6462EBFE" w14:textId="49E23C8F"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Fonts w:ascii="Times New Roman" w:hAnsi="Times New Roman" w:cs="Times New Roman"/>
          <w:sz w:val="24"/>
          <w:szCs w:val="24"/>
        </w:rPr>
        <w:t xml:space="preserve">Kaišiadorių </w:t>
      </w:r>
      <w:r w:rsidRPr="0082435E">
        <w:rPr>
          <w:rFonts w:ascii="Times New Roman" w:eastAsia="Times New Roman" w:hAnsi="Times New Roman" w:cs="Times New Roman"/>
          <w:sz w:val="24"/>
          <w:szCs w:val="24"/>
          <w:lang w:eastAsia="lt-LT"/>
        </w:rPr>
        <w:t xml:space="preserve">rajono </w:t>
      </w:r>
      <w:r w:rsidRPr="0082435E">
        <w:rPr>
          <w:rFonts w:ascii="Times New Roman" w:hAnsi="Times New Roman" w:cs="Times New Roman"/>
          <w:sz w:val="24"/>
          <w:szCs w:val="24"/>
        </w:rPr>
        <w:t xml:space="preserve">savivaldybės administracija, </w:t>
      </w:r>
      <w:hyperlink r:id="rId25" w:history="1">
        <w:r w:rsidR="0082435E" w:rsidRPr="0082435E">
          <w:rPr>
            <w:rStyle w:val="Hyperlink"/>
            <w:rFonts w:ascii="Times New Roman" w:hAnsi="Times New Roman" w:cs="Times New Roman"/>
            <w:color w:val="auto"/>
            <w:sz w:val="24"/>
            <w:szCs w:val="24"/>
          </w:rPr>
          <w:t>dokumentai@kaisiadorys.lt</w:t>
        </w:r>
      </w:hyperlink>
      <w:r w:rsidR="0082435E" w:rsidRPr="0082435E">
        <w:rPr>
          <w:rFonts w:ascii="Times New Roman" w:hAnsi="Times New Roman" w:cs="Times New Roman"/>
          <w:sz w:val="24"/>
          <w:szCs w:val="24"/>
        </w:rPr>
        <w:t xml:space="preserve"> </w:t>
      </w:r>
    </w:p>
    <w:p w14:paraId="1CD51130" w14:textId="77777777"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Fonts w:ascii="Times New Roman" w:eastAsia="Times New Roman" w:hAnsi="Times New Roman" w:cs="Times New Roman"/>
          <w:sz w:val="24"/>
          <w:szCs w:val="24"/>
          <w:lang w:eastAsia="lt-LT"/>
        </w:rPr>
        <w:t xml:space="preserve">Kazlų Rūdos </w:t>
      </w:r>
      <w:r w:rsidRPr="0082435E">
        <w:rPr>
          <w:rFonts w:ascii="Times New Roman" w:hAnsi="Times New Roman" w:cs="Times New Roman"/>
          <w:sz w:val="24"/>
          <w:szCs w:val="24"/>
        </w:rPr>
        <w:t xml:space="preserve">savivaldybės administracija, </w:t>
      </w:r>
      <w:hyperlink r:id="rId26" w:history="1">
        <w:r w:rsidRPr="0082435E">
          <w:rPr>
            <w:rStyle w:val="Hyperlink"/>
            <w:rFonts w:ascii="Times New Roman" w:hAnsi="Times New Roman" w:cs="Times New Roman"/>
            <w:color w:val="auto"/>
            <w:sz w:val="24"/>
            <w:szCs w:val="24"/>
          </w:rPr>
          <w:t>priimamasis@kazluruda.lt</w:t>
        </w:r>
      </w:hyperlink>
    </w:p>
    <w:p w14:paraId="3501209A" w14:textId="77777777"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Fonts w:ascii="Times New Roman" w:hAnsi="Times New Roman" w:cs="Times New Roman"/>
          <w:sz w:val="24"/>
          <w:szCs w:val="24"/>
        </w:rPr>
        <w:t xml:space="preserve">Kelmės </w:t>
      </w:r>
      <w:r w:rsidRPr="0082435E">
        <w:rPr>
          <w:rFonts w:ascii="Times New Roman" w:eastAsia="Times New Roman" w:hAnsi="Times New Roman" w:cs="Times New Roman"/>
          <w:sz w:val="24"/>
          <w:szCs w:val="24"/>
          <w:lang w:eastAsia="lt-LT"/>
        </w:rPr>
        <w:t xml:space="preserve">rajono </w:t>
      </w:r>
      <w:r w:rsidRPr="0082435E">
        <w:rPr>
          <w:rFonts w:ascii="Times New Roman" w:hAnsi="Times New Roman" w:cs="Times New Roman"/>
          <w:sz w:val="24"/>
          <w:szCs w:val="24"/>
        </w:rPr>
        <w:t xml:space="preserve">savivaldybės administracija, </w:t>
      </w:r>
      <w:hyperlink r:id="rId27" w:history="1">
        <w:r w:rsidRPr="0082435E">
          <w:rPr>
            <w:rStyle w:val="Hyperlink"/>
            <w:rFonts w:ascii="Times New Roman" w:hAnsi="Times New Roman" w:cs="Times New Roman"/>
            <w:color w:val="auto"/>
            <w:sz w:val="24"/>
            <w:szCs w:val="24"/>
          </w:rPr>
          <w:t>info@kelme.lt</w:t>
        </w:r>
      </w:hyperlink>
    </w:p>
    <w:p w14:paraId="074C7656" w14:textId="7AA1CAF4"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Fonts w:ascii="Times New Roman" w:hAnsi="Times New Roman" w:cs="Times New Roman"/>
          <w:sz w:val="24"/>
          <w:szCs w:val="24"/>
        </w:rPr>
        <w:t xml:space="preserve">Kėdainių rajono savivaldybės administracija, </w:t>
      </w:r>
      <w:hyperlink r:id="rId28" w:history="1">
        <w:r w:rsidR="0082435E" w:rsidRPr="0082435E">
          <w:rPr>
            <w:rStyle w:val="Hyperlink"/>
            <w:rFonts w:ascii="Times New Roman" w:hAnsi="Times New Roman" w:cs="Times New Roman"/>
            <w:color w:val="auto"/>
            <w:sz w:val="24"/>
            <w:szCs w:val="24"/>
          </w:rPr>
          <w:t>administracija@kedainiai.lt</w:t>
        </w:r>
      </w:hyperlink>
      <w:r w:rsidR="0082435E" w:rsidRPr="0082435E">
        <w:rPr>
          <w:rFonts w:ascii="Times New Roman" w:hAnsi="Times New Roman" w:cs="Times New Roman"/>
          <w:sz w:val="24"/>
          <w:szCs w:val="24"/>
        </w:rPr>
        <w:t xml:space="preserve"> </w:t>
      </w:r>
    </w:p>
    <w:p w14:paraId="39F3E63E" w14:textId="25754615"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Fonts w:ascii="Times New Roman" w:hAnsi="Times New Roman" w:cs="Times New Roman"/>
          <w:sz w:val="24"/>
          <w:szCs w:val="24"/>
        </w:rPr>
        <w:t xml:space="preserve">Lazdijų </w:t>
      </w:r>
      <w:r w:rsidRPr="0082435E">
        <w:rPr>
          <w:rFonts w:ascii="Times New Roman" w:eastAsia="Times New Roman" w:hAnsi="Times New Roman" w:cs="Times New Roman"/>
          <w:sz w:val="24"/>
          <w:szCs w:val="24"/>
          <w:lang w:eastAsia="lt-LT"/>
        </w:rPr>
        <w:t xml:space="preserve">rajono </w:t>
      </w:r>
      <w:r w:rsidRPr="0082435E">
        <w:rPr>
          <w:rFonts w:ascii="Times New Roman" w:hAnsi="Times New Roman" w:cs="Times New Roman"/>
          <w:sz w:val="24"/>
          <w:szCs w:val="24"/>
        </w:rPr>
        <w:t xml:space="preserve">savivaldybės administracija, </w:t>
      </w:r>
      <w:hyperlink r:id="rId29" w:history="1">
        <w:r w:rsidR="0082435E" w:rsidRPr="0082435E">
          <w:rPr>
            <w:rStyle w:val="Hyperlink"/>
            <w:rFonts w:ascii="Times New Roman" w:hAnsi="Times New Roman" w:cs="Times New Roman"/>
            <w:color w:val="auto"/>
            <w:sz w:val="24"/>
            <w:szCs w:val="24"/>
          </w:rPr>
          <w:t>info@lazdijai.lt</w:t>
        </w:r>
      </w:hyperlink>
      <w:r w:rsidR="0082435E" w:rsidRPr="0082435E">
        <w:rPr>
          <w:rFonts w:ascii="Times New Roman" w:hAnsi="Times New Roman" w:cs="Times New Roman"/>
          <w:sz w:val="24"/>
          <w:szCs w:val="24"/>
        </w:rPr>
        <w:t xml:space="preserve"> </w:t>
      </w:r>
    </w:p>
    <w:p w14:paraId="659AB92A" w14:textId="77777777"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Style w:val="Hyperlink"/>
          <w:rFonts w:ascii="Times New Roman" w:hAnsi="Times New Roman" w:cs="Times New Roman"/>
          <w:color w:val="auto"/>
          <w:sz w:val="24"/>
          <w:szCs w:val="24"/>
          <w:u w:val="none"/>
        </w:rPr>
        <w:t xml:space="preserve">Mažeikių </w:t>
      </w:r>
      <w:r w:rsidRPr="0082435E">
        <w:rPr>
          <w:rFonts w:ascii="Times New Roman" w:eastAsia="Times New Roman" w:hAnsi="Times New Roman" w:cs="Times New Roman"/>
          <w:sz w:val="24"/>
          <w:szCs w:val="24"/>
          <w:lang w:eastAsia="lt-LT"/>
        </w:rPr>
        <w:t xml:space="preserve">rajono </w:t>
      </w:r>
      <w:r w:rsidRPr="0082435E">
        <w:rPr>
          <w:rFonts w:ascii="Times New Roman" w:hAnsi="Times New Roman" w:cs="Times New Roman"/>
          <w:sz w:val="24"/>
          <w:szCs w:val="24"/>
        </w:rPr>
        <w:t xml:space="preserve">savivaldybės administracija, </w:t>
      </w:r>
      <w:hyperlink r:id="rId30" w:history="1">
        <w:r w:rsidRPr="0082435E">
          <w:rPr>
            <w:rStyle w:val="Hyperlink"/>
            <w:rFonts w:ascii="Times New Roman" w:hAnsi="Times New Roman" w:cs="Times New Roman"/>
            <w:color w:val="auto"/>
            <w:sz w:val="24"/>
            <w:szCs w:val="24"/>
          </w:rPr>
          <w:t>savivaldybe@mazeikiai.lt</w:t>
        </w:r>
      </w:hyperlink>
    </w:p>
    <w:p w14:paraId="7BBE687B" w14:textId="32236DD2"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Fonts w:ascii="Times New Roman" w:hAnsi="Times New Roman" w:cs="Times New Roman"/>
          <w:sz w:val="24"/>
          <w:szCs w:val="24"/>
        </w:rPr>
        <w:t xml:space="preserve">Molėtų </w:t>
      </w:r>
      <w:r w:rsidRPr="0082435E">
        <w:rPr>
          <w:rFonts w:ascii="Times New Roman" w:eastAsia="Times New Roman" w:hAnsi="Times New Roman" w:cs="Times New Roman"/>
          <w:sz w:val="24"/>
          <w:szCs w:val="24"/>
          <w:lang w:eastAsia="lt-LT"/>
        </w:rPr>
        <w:t xml:space="preserve">rajono </w:t>
      </w:r>
      <w:r w:rsidRPr="0082435E">
        <w:rPr>
          <w:rFonts w:ascii="Times New Roman" w:hAnsi="Times New Roman" w:cs="Times New Roman"/>
          <w:sz w:val="24"/>
          <w:szCs w:val="24"/>
        </w:rPr>
        <w:t xml:space="preserve">savivaldybės administracija, </w:t>
      </w:r>
      <w:hyperlink r:id="rId31" w:history="1">
        <w:r w:rsidR="0082435E" w:rsidRPr="0082435E">
          <w:rPr>
            <w:rStyle w:val="Hyperlink"/>
            <w:rFonts w:ascii="Times New Roman" w:hAnsi="Times New Roman" w:cs="Times New Roman"/>
            <w:color w:val="auto"/>
            <w:sz w:val="24"/>
            <w:szCs w:val="24"/>
          </w:rPr>
          <w:t>savivaldybe@moletai.lt</w:t>
        </w:r>
      </w:hyperlink>
      <w:r w:rsidR="0082435E" w:rsidRPr="0082435E">
        <w:rPr>
          <w:rFonts w:ascii="Times New Roman" w:hAnsi="Times New Roman" w:cs="Times New Roman"/>
          <w:sz w:val="24"/>
          <w:szCs w:val="24"/>
        </w:rPr>
        <w:t xml:space="preserve"> </w:t>
      </w:r>
    </w:p>
    <w:p w14:paraId="71442AA8" w14:textId="77777777"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Style w:val="Hyperlink"/>
          <w:rFonts w:ascii="Times New Roman" w:hAnsi="Times New Roman" w:cs="Times New Roman"/>
          <w:color w:val="auto"/>
          <w:sz w:val="24"/>
          <w:szCs w:val="24"/>
          <w:u w:val="none"/>
        </w:rPr>
        <w:t xml:space="preserve">Pagėgių </w:t>
      </w:r>
      <w:r w:rsidRPr="0082435E">
        <w:rPr>
          <w:rFonts w:ascii="Times New Roman" w:hAnsi="Times New Roman" w:cs="Times New Roman"/>
          <w:sz w:val="24"/>
          <w:szCs w:val="24"/>
        </w:rPr>
        <w:t xml:space="preserve">savivaldybės administracija, </w:t>
      </w:r>
      <w:hyperlink r:id="rId32" w:history="1">
        <w:r w:rsidRPr="0082435E">
          <w:rPr>
            <w:rStyle w:val="Hyperlink"/>
            <w:rFonts w:ascii="Times New Roman" w:hAnsi="Times New Roman" w:cs="Times New Roman"/>
            <w:color w:val="auto"/>
            <w:sz w:val="24"/>
            <w:szCs w:val="24"/>
          </w:rPr>
          <w:t>info@pagegiai.lt</w:t>
        </w:r>
      </w:hyperlink>
    </w:p>
    <w:p w14:paraId="5F256CC2" w14:textId="29C8F1AD"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Fonts w:ascii="Times New Roman" w:hAnsi="Times New Roman" w:cs="Times New Roman"/>
          <w:sz w:val="24"/>
          <w:szCs w:val="24"/>
        </w:rPr>
        <w:t xml:space="preserve">Pakruojo </w:t>
      </w:r>
      <w:r w:rsidRPr="0082435E">
        <w:rPr>
          <w:rFonts w:ascii="Times New Roman" w:eastAsia="Times New Roman" w:hAnsi="Times New Roman" w:cs="Times New Roman"/>
          <w:sz w:val="24"/>
          <w:szCs w:val="24"/>
          <w:lang w:eastAsia="lt-LT"/>
        </w:rPr>
        <w:t xml:space="preserve">rajono </w:t>
      </w:r>
      <w:r w:rsidRPr="0082435E">
        <w:rPr>
          <w:rFonts w:ascii="Times New Roman" w:hAnsi="Times New Roman" w:cs="Times New Roman"/>
          <w:sz w:val="24"/>
          <w:szCs w:val="24"/>
        </w:rPr>
        <w:t xml:space="preserve">savivaldybės administracija, </w:t>
      </w:r>
      <w:hyperlink r:id="rId33" w:history="1">
        <w:r w:rsidR="0082435E" w:rsidRPr="0082435E">
          <w:rPr>
            <w:rStyle w:val="Hyperlink"/>
            <w:rFonts w:ascii="Times New Roman" w:hAnsi="Times New Roman" w:cs="Times New Roman"/>
            <w:color w:val="auto"/>
            <w:sz w:val="24"/>
            <w:szCs w:val="24"/>
          </w:rPr>
          <w:t>savivaldybe@pakruojis.lt</w:t>
        </w:r>
      </w:hyperlink>
      <w:r w:rsidR="0082435E" w:rsidRPr="0082435E">
        <w:rPr>
          <w:rFonts w:ascii="Times New Roman" w:hAnsi="Times New Roman" w:cs="Times New Roman"/>
          <w:sz w:val="24"/>
          <w:szCs w:val="24"/>
        </w:rPr>
        <w:t xml:space="preserve"> </w:t>
      </w:r>
    </w:p>
    <w:p w14:paraId="2F021FEA" w14:textId="77777777"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Fonts w:ascii="Times New Roman" w:hAnsi="Times New Roman" w:cs="Times New Roman"/>
          <w:sz w:val="24"/>
          <w:szCs w:val="24"/>
        </w:rPr>
        <w:t xml:space="preserve">Pasvalio </w:t>
      </w:r>
      <w:r w:rsidRPr="0082435E">
        <w:rPr>
          <w:rFonts w:ascii="Times New Roman" w:eastAsia="Times New Roman" w:hAnsi="Times New Roman" w:cs="Times New Roman"/>
          <w:sz w:val="24"/>
          <w:szCs w:val="24"/>
          <w:lang w:eastAsia="lt-LT"/>
        </w:rPr>
        <w:t xml:space="preserve">rajono </w:t>
      </w:r>
      <w:r w:rsidRPr="0082435E">
        <w:rPr>
          <w:rFonts w:ascii="Times New Roman" w:hAnsi="Times New Roman" w:cs="Times New Roman"/>
          <w:sz w:val="24"/>
          <w:szCs w:val="24"/>
        </w:rPr>
        <w:t xml:space="preserve">savivaldybės administracija, </w:t>
      </w:r>
      <w:hyperlink r:id="rId34" w:history="1">
        <w:r w:rsidRPr="0082435E">
          <w:rPr>
            <w:rStyle w:val="Hyperlink"/>
            <w:rFonts w:ascii="Times New Roman" w:hAnsi="Times New Roman" w:cs="Times New Roman"/>
            <w:color w:val="auto"/>
            <w:sz w:val="24"/>
            <w:szCs w:val="24"/>
          </w:rPr>
          <w:t>rastine@pasvalys.lt</w:t>
        </w:r>
      </w:hyperlink>
    </w:p>
    <w:p w14:paraId="7F8F0E60" w14:textId="77777777"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Fonts w:ascii="Times New Roman" w:hAnsi="Times New Roman" w:cs="Times New Roman"/>
          <w:sz w:val="24"/>
          <w:szCs w:val="24"/>
        </w:rPr>
        <w:t xml:space="preserve">Plungės </w:t>
      </w:r>
      <w:r w:rsidRPr="0082435E">
        <w:rPr>
          <w:rFonts w:ascii="Times New Roman" w:eastAsia="Times New Roman" w:hAnsi="Times New Roman" w:cs="Times New Roman"/>
          <w:sz w:val="24"/>
          <w:szCs w:val="24"/>
          <w:lang w:eastAsia="lt-LT"/>
        </w:rPr>
        <w:t xml:space="preserve">rajono </w:t>
      </w:r>
      <w:r w:rsidRPr="0082435E">
        <w:rPr>
          <w:rFonts w:ascii="Times New Roman" w:hAnsi="Times New Roman" w:cs="Times New Roman"/>
          <w:sz w:val="24"/>
          <w:szCs w:val="24"/>
        </w:rPr>
        <w:t xml:space="preserve">savivaldybės administracija, </w:t>
      </w:r>
      <w:hyperlink r:id="rId35" w:history="1">
        <w:r w:rsidRPr="0082435E">
          <w:rPr>
            <w:rStyle w:val="Hyperlink"/>
            <w:rFonts w:ascii="Times New Roman" w:hAnsi="Times New Roman" w:cs="Times New Roman"/>
            <w:color w:val="auto"/>
            <w:sz w:val="24"/>
            <w:szCs w:val="24"/>
          </w:rPr>
          <w:t>savivaldybe@plunge.lt</w:t>
        </w:r>
      </w:hyperlink>
    </w:p>
    <w:p w14:paraId="2E2765D2" w14:textId="77777777"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Fonts w:ascii="Times New Roman" w:hAnsi="Times New Roman" w:cs="Times New Roman"/>
          <w:sz w:val="24"/>
          <w:szCs w:val="24"/>
        </w:rPr>
        <w:t xml:space="preserve">Prienų </w:t>
      </w:r>
      <w:r w:rsidRPr="0082435E">
        <w:rPr>
          <w:rFonts w:ascii="Times New Roman" w:eastAsia="Times New Roman" w:hAnsi="Times New Roman" w:cs="Times New Roman"/>
          <w:sz w:val="24"/>
          <w:szCs w:val="24"/>
          <w:lang w:eastAsia="lt-LT"/>
        </w:rPr>
        <w:t xml:space="preserve">rajono </w:t>
      </w:r>
      <w:r w:rsidRPr="0082435E">
        <w:rPr>
          <w:rFonts w:ascii="Times New Roman" w:hAnsi="Times New Roman" w:cs="Times New Roman"/>
          <w:sz w:val="24"/>
          <w:szCs w:val="24"/>
        </w:rPr>
        <w:t xml:space="preserve">savivaldybės administracija, </w:t>
      </w:r>
      <w:hyperlink r:id="rId36" w:history="1">
        <w:r w:rsidRPr="0082435E">
          <w:rPr>
            <w:rStyle w:val="Hyperlink"/>
            <w:rFonts w:ascii="Times New Roman" w:hAnsi="Times New Roman" w:cs="Times New Roman"/>
            <w:color w:val="auto"/>
            <w:sz w:val="24"/>
            <w:szCs w:val="24"/>
          </w:rPr>
          <w:t>savivaldybe@prienai.lt</w:t>
        </w:r>
      </w:hyperlink>
    </w:p>
    <w:p w14:paraId="387A0753" w14:textId="77777777"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Fonts w:ascii="Times New Roman" w:hAnsi="Times New Roman" w:cs="Times New Roman"/>
          <w:sz w:val="24"/>
          <w:szCs w:val="24"/>
        </w:rPr>
        <w:t xml:space="preserve">Radviliškio </w:t>
      </w:r>
      <w:r w:rsidRPr="0082435E">
        <w:rPr>
          <w:rFonts w:ascii="Times New Roman" w:eastAsia="Times New Roman" w:hAnsi="Times New Roman" w:cs="Times New Roman"/>
          <w:sz w:val="24"/>
          <w:szCs w:val="24"/>
          <w:lang w:eastAsia="lt-LT"/>
        </w:rPr>
        <w:t xml:space="preserve">rajono </w:t>
      </w:r>
      <w:r w:rsidRPr="0082435E">
        <w:rPr>
          <w:rFonts w:ascii="Times New Roman" w:hAnsi="Times New Roman" w:cs="Times New Roman"/>
          <w:sz w:val="24"/>
          <w:szCs w:val="24"/>
        </w:rPr>
        <w:t xml:space="preserve">savivaldybės administracija, </w:t>
      </w:r>
      <w:hyperlink r:id="rId37" w:history="1">
        <w:r w:rsidRPr="0082435E">
          <w:rPr>
            <w:rStyle w:val="Hyperlink"/>
            <w:rFonts w:ascii="Times New Roman" w:hAnsi="Times New Roman" w:cs="Times New Roman"/>
            <w:color w:val="auto"/>
            <w:sz w:val="24"/>
            <w:szCs w:val="24"/>
          </w:rPr>
          <w:t>informacija@radviliskis.lt</w:t>
        </w:r>
      </w:hyperlink>
    </w:p>
    <w:p w14:paraId="3C77D36B" w14:textId="77777777"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Fonts w:ascii="Times New Roman" w:hAnsi="Times New Roman" w:cs="Times New Roman"/>
          <w:sz w:val="24"/>
          <w:szCs w:val="24"/>
        </w:rPr>
        <w:t xml:space="preserve">Raseinių </w:t>
      </w:r>
      <w:r w:rsidRPr="0082435E">
        <w:rPr>
          <w:rFonts w:ascii="Times New Roman" w:eastAsia="Times New Roman" w:hAnsi="Times New Roman" w:cs="Times New Roman"/>
          <w:sz w:val="24"/>
          <w:szCs w:val="24"/>
          <w:lang w:eastAsia="lt-LT"/>
        </w:rPr>
        <w:t xml:space="preserve">rajono </w:t>
      </w:r>
      <w:r w:rsidRPr="0082435E">
        <w:rPr>
          <w:rFonts w:ascii="Times New Roman" w:hAnsi="Times New Roman" w:cs="Times New Roman"/>
          <w:sz w:val="24"/>
          <w:szCs w:val="24"/>
        </w:rPr>
        <w:t xml:space="preserve">savivaldybės administracija, </w:t>
      </w:r>
      <w:hyperlink r:id="rId38" w:history="1">
        <w:r w:rsidRPr="0082435E">
          <w:rPr>
            <w:rStyle w:val="Hyperlink"/>
            <w:rFonts w:ascii="Times New Roman" w:hAnsi="Times New Roman" w:cs="Times New Roman"/>
            <w:color w:val="auto"/>
            <w:sz w:val="24"/>
            <w:szCs w:val="24"/>
          </w:rPr>
          <w:t>savivaldybe@raseiniai.lt</w:t>
        </w:r>
      </w:hyperlink>
    </w:p>
    <w:p w14:paraId="5BF688A9" w14:textId="45E48217"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Fonts w:ascii="Times New Roman" w:hAnsi="Times New Roman" w:cs="Times New Roman"/>
          <w:sz w:val="24"/>
          <w:szCs w:val="24"/>
        </w:rPr>
        <w:t xml:space="preserve">Rietavo savivaldybės administracija, </w:t>
      </w:r>
      <w:hyperlink r:id="rId39" w:history="1">
        <w:r w:rsidR="0082435E" w:rsidRPr="0082435E">
          <w:rPr>
            <w:rStyle w:val="Hyperlink"/>
            <w:rFonts w:ascii="Times New Roman" w:hAnsi="Times New Roman" w:cs="Times New Roman"/>
            <w:color w:val="auto"/>
            <w:sz w:val="24"/>
            <w:szCs w:val="24"/>
          </w:rPr>
          <w:t>savivaldybe@rietavas.lt</w:t>
        </w:r>
      </w:hyperlink>
      <w:r w:rsidR="0082435E" w:rsidRPr="0082435E">
        <w:rPr>
          <w:rFonts w:ascii="Times New Roman" w:hAnsi="Times New Roman" w:cs="Times New Roman"/>
          <w:sz w:val="24"/>
          <w:szCs w:val="24"/>
        </w:rPr>
        <w:t xml:space="preserve"> </w:t>
      </w:r>
    </w:p>
    <w:p w14:paraId="5302404D" w14:textId="185AD088"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Style w:val="Hyperlink"/>
          <w:rFonts w:ascii="Times New Roman" w:hAnsi="Times New Roman" w:cs="Times New Roman"/>
          <w:color w:val="auto"/>
          <w:sz w:val="24"/>
          <w:szCs w:val="24"/>
          <w:u w:val="none"/>
        </w:rPr>
        <w:t xml:space="preserve">Skuodo </w:t>
      </w:r>
      <w:r w:rsidRPr="0082435E">
        <w:rPr>
          <w:rFonts w:ascii="Times New Roman" w:eastAsia="Times New Roman" w:hAnsi="Times New Roman" w:cs="Times New Roman"/>
          <w:sz w:val="24"/>
          <w:szCs w:val="24"/>
          <w:lang w:eastAsia="lt-LT"/>
        </w:rPr>
        <w:t xml:space="preserve">rajono </w:t>
      </w:r>
      <w:r w:rsidRPr="0082435E">
        <w:rPr>
          <w:rFonts w:ascii="Times New Roman" w:hAnsi="Times New Roman" w:cs="Times New Roman"/>
          <w:sz w:val="24"/>
          <w:szCs w:val="24"/>
        </w:rPr>
        <w:t xml:space="preserve">savivaldybės administracija, </w:t>
      </w:r>
      <w:hyperlink r:id="rId40" w:history="1">
        <w:r w:rsidR="0082435E" w:rsidRPr="0082435E">
          <w:rPr>
            <w:rStyle w:val="Hyperlink"/>
            <w:rFonts w:ascii="Times New Roman" w:hAnsi="Times New Roman" w:cs="Times New Roman"/>
            <w:color w:val="auto"/>
            <w:sz w:val="24"/>
            <w:szCs w:val="24"/>
          </w:rPr>
          <w:t>savivaldybe@skuodas.lt</w:t>
        </w:r>
      </w:hyperlink>
      <w:r w:rsidR="0082435E" w:rsidRPr="0082435E">
        <w:rPr>
          <w:rFonts w:ascii="Times New Roman" w:hAnsi="Times New Roman" w:cs="Times New Roman"/>
          <w:sz w:val="24"/>
          <w:szCs w:val="24"/>
        </w:rPr>
        <w:t xml:space="preserve"> </w:t>
      </w:r>
    </w:p>
    <w:p w14:paraId="2AF72F1F" w14:textId="064CA420"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Fonts w:ascii="Times New Roman" w:hAnsi="Times New Roman" w:cs="Times New Roman"/>
          <w:sz w:val="24"/>
          <w:szCs w:val="24"/>
        </w:rPr>
        <w:t xml:space="preserve">Šalčininkų </w:t>
      </w:r>
      <w:r w:rsidRPr="0082435E">
        <w:rPr>
          <w:rFonts w:ascii="Times New Roman" w:eastAsia="Times New Roman" w:hAnsi="Times New Roman" w:cs="Times New Roman"/>
          <w:sz w:val="24"/>
          <w:szCs w:val="24"/>
          <w:lang w:eastAsia="lt-LT"/>
        </w:rPr>
        <w:t xml:space="preserve">rajono </w:t>
      </w:r>
      <w:r w:rsidRPr="0082435E">
        <w:rPr>
          <w:rFonts w:ascii="Times New Roman" w:hAnsi="Times New Roman" w:cs="Times New Roman"/>
          <w:sz w:val="24"/>
          <w:szCs w:val="24"/>
        </w:rPr>
        <w:t xml:space="preserve">savivaldybės administracija, </w:t>
      </w:r>
      <w:hyperlink r:id="rId41" w:history="1">
        <w:r w:rsidR="0082435E" w:rsidRPr="0082435E">
          <w:rPr>
            <w:rStyle w:val="Hyperlink"/>
            <w:rFonts w:ascii="Times New Roman" w:hAnsi="Times New Roman" w:cs="Times New Roman"/>
            <w:color w:val="auto"/>
            <w:sz w:val="24"/>
            <w:szCs w:val="24"/>
          </w:rPr>
          <w:t>priimamasis@salcininkai.lt</w:t>
        </w:r>
      </w:hyperlink>
      <w:r w:rsidR="0082435E" w:rsidRPr="0082435E">
        <w:rPr>
          <w:rFonts w:ascii="Times New Roman" w:hAnsi="Times New Roman" w:cs="Times New Roman"/>
          <w:sz w:val="24"/>
          <w:szCs w:val="24"/>
        </w:rPr>
        <w:t xml:space="preserve"> </w:t>
      </w:r>
    </w:p>
    <w:p w14:paraId="4F35D8DB" w14:textId="77777777"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Style w:val="Hyperlink"/>
          <w:rFonts w:ascii="Times New Roman" w:hAnsi="Times New Roman" w:cs="Times New Roman"/>
          <w:color w:val="auto"/>
          <w:sz w:val="24"/>
          <w:szCs w:val="24"/>
          <w:u w:val="none"/>
        </w:rPr>
        <w:t xml:space="preserve">Šiaulių </w:t>
      </w:r>
      <w:r w:rsidRPr="0082435E">
        <w:rPr>
          <w:rFonts w:ascii="Times New Roman" w:eastAsia="Times New Roman" w:hAnsi="Times New Roman" w:cs="Times New Roman"/>
          <w:sz w:val="24"/>
          <w:szCs w:val="24"/>
          <w:lang w:eastAsia="lt-LT"/>
        </w:rPr>
        <w:t xml:space="preserve">rajono </w:t>
      </w:r>
      <w:r w:rsidRPr="0082435E">
        <w:rPr>
          <w:rFonts w:ascii="Times New Roman" w:hAnsi="Times New Roman" w:cs="Times New Roman"/>
          <w:sz w:val="24"/>
          <w:szCs w:val="24"/>
        </w:rPr>
        <w:t xml:space="preserve">savivaldybės administracija, </w:t>
      </w:r>
      <w:hyperlink r:id="rId42" w:history="1">
        <w:r w:rsidRPr="0082435E">
          <w:rPr>
            <w:rStyle w:val="Hyperlink"/>
            <w:rFonts w:ascii="Times New Roman" w:hAnsi="Times New Roman" w:cs="Times New Roman"/>
            <w:color w:val="auto"/>
            <w:sz w:val="24"/>
            <w:szCs w:val="24"/>
          </w:rPr>
          <w:t>prim@siauliuraj.lt</w:t>
        </w:r>
      </w:hyperlink>
    </w:p>
    <w:p w14:paraId="5FCD2E69" w14:textId="7F0DF107"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Fonts w:ascii="Times New Roman" w:hAnsi="Times New Roman" w:cs="Times New Roman"/>
          <w:sz w:val="24"/>
          <w:szCs w:val="24"/>
        </w:rPr>
        <w:t xml:space="preserve">Šilalės </w:t>
      </w:r>
      <w:r w:rsidRPr="0082435E">
        <w:rPr>
          <w:rFonts w:ascii="Times New Roman" w:eastAsia="Times New Roman" w:hAnsi="Times New Roman" w:cs="Times New Roman"/>
          <w:sz w:val="24"/>
          <w:szCs w:val="24"/>
          <w:lang w:eastAsia="lt-LT"/>
        </w:rPr>
        <w:t xml:space="preserve">rajono </w:t>
      </w:r>
      <w:r w:rsidRPr="0082435E">
        <w:rPr>
          <w:rFonts w:ascii="Times New Roman" w:hAnsi="Times New Roman" w:cs="Times New Roman"/>
          <w:sz w:val="24"/>
          <w:szCs w:val="24"/>
        </w:rPr>
        <w:t xml:space="preserve">savivaldybės administracija, </w:t>
      </w:r>
      <w:hyperlink r:id="rId43" w:history="1">
        <w:r w:rsidR="0082435E" w:rsidRPr="0082435E">
          <w:rPr>
            <w:rStyle w:val="Hyperlink"/>
            <w:rFonts w:ascii="Times New Roman" w:hAnsi="Times New Roman" w:cs="Times New Roman"/>
            <w:color w:val="auto"/>
            <w:sz w:val="24"/>
            <w:szCs w:val="24"/>
          </w:rPr>
          <w:t>info@silale.lt</w:t>
        </w:r>
      </w:hyperlink>
      <w:r w:rsidR="0082435E" w:rsidRPr="0082435E">
        <w:rPr>
          <w:rFonts w:ascii="Times New Roman" w:hAnsi="Times New Roman" w:cs="Times New Roman"/>
          <w:sz w:val="24"/>
          <w:szCs w:val="24"/>
        </w:rPr>
        <w:t xml:space="preserve"> </w:t>
      </w:r>
    </w:p>
    <w:p w14:paraId="52BAAA66" w14:textId="1E5DF340"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Fonts w:ascii="Times New Roman" w:hAnsi="Times New Roman" w:cs="Times New Roman"/>
          <w:sz w:val="24"/>
          <w:szCs w:val="24"/>
        </w:rPr>
        <w:t xml:space="preserve">Švenčionių </w:t>
      </w:r>
      <w:r w:rsidRPr="0082435E">
        <w:rPr>
          <w:rFonts w:ascii="Times New Roman" w:eastAsia="Times New Roman" w:hAnsi="Times New Roman" w:cs="Times New Roman"/>
          <w:sz w:val="24"/>
          <w:szCs w:val="24"/>
          <w:lang w:eastAsia="lt-LT"/>
        </w:rPr>
        <w:t xml:space="preserve">rajono </w:t>
      </w:r>
      <w:r w:rsidRPr="0082435E">
        <w:rPr>
          <w:rFonts w:ascii="Times New Roman" w:hAnsi="Times New Roman" w:cs="Times New Roman"/>
          <w:sz w:val="24"/>
          <w:szCs w:val="24"/>
        </w:rPr>
        <w:t xml:space="preserve">savivaldybės administracija, </w:t>
      </w:r>
      <w:hyperlink r:id="rId44" w:history="1">
        <w:r w:rsidR="0082435E" w:rsidRPr="0082435E">
          <w:rPr>
            <w:rStyle w:val="Hyperlink"/>
            <w:rFonts w:ascii="Times New Roman" w:hAnsi="Times New Roman" w:cs="Times New Roman"/>
            <w:color w:val="auto"/>
            <w:sz w:val="24"/>
            <w:szCs w:val="24"/>
          </w:rPr>
          <w:t>savivaldybe@svencionys.lt</w:t>
        </w:r>
      </w:hyperlink>
      <w:r w:rsidR="0082435E" w:rsidRPr="0082435E">
        <w:rPr>
          <w:rFonts w:ascii="Times New Roman" w:hAnsi="Times New Roman" w:cs="Times New Roman"/>
          <w:sz w:val="24"/>
          <w:szCs w:val="24"/>
        </w:rPr>
        <w:t xml:space="preserve"> </w:t>
      </w:r>
    </w:p>
    <w:p w14:paraId="3C510DAF" w14:textId="7CD4826A"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Style w:val="Hyperlink"/>
          <w:rFonts w:ascii="Times New Roman" w:hAnsi="Times New Roman" w:cs="Times New Roman"/>
          <w:color w:val="auto"/>
          <w:sz w:val="24"/>
          <w:szCs w:val="24"/>
          <w:u w:val="none"/>
        </w:rPr>
        <w:t xml:space="preserve">Telšių </w:t>
      </w:r>
      <w:r w:rsidRPr="0082435E">
        <w:rPr>
          <w:rFonts w:ascii="Times New Roman" w:eastAsia="Times New Roman" w:hAnsi="Times New Roman" w:cs="Times New Roman"/>
          <w:sz w:val="24"/>
          <w:szCs w:val="24"/>
          <w:lang w:eastAsia="lt-LT"/>
        </w:rPr>
        <w:t xml:space="preserve">rajono </w:t>
      </w:r>
      <w:r w:rsidRPr="0082435E">
        <w:rPr>
          <w:rFonts w:ascii="Times New Roman" w:hAnsi="Times New Roman" w:cs="Times New Roman"/>
          <w:sz w:val="24"/>
          <w:szCs w:val="24"/>
        </w:rPr>
        <w:t xml:space="preserve">savivaldybės administracija, </w:t>
      </w:r>
      <w:hyperlink r:id="rId45" w:history="1">
        <w:r w:rsidR="0082435E" w:rsidRPr="0082435E">
          <w:rPr>
            <w:rStyle w:val="Hyperlink"/>
            <w:rFonts w:ascii="Times New Roman" w:hAnsi="Times New Roman" w:cs="Times New Roman"/>
            <w:color w:val="auto"/>
            <w:sz w:val="24"/>
            <w:szCs w:val="24"/>
          </w:rPr>
          <w:t>info@telsiai.lt</w:t>
        </w:r>
      </w:hyperlink>
      <w:r w:rsidR="0082435E" w:rsidRPr="0082435E">
        <w:rPr>
          <w:rFonts w:ascii="Times New Roman" w:hAnsi="Times New Roman" w:cs="Times New Roman"/>
          <w:sz w:val="24"/>
          <w:szCs w:val="24"/>
        </w:rPr>
        <w:t xml:space="preserve"> </w:t>
      </w:r>
    </w:p>
    <w:p w14:paraId="53B194BB" w14:textId="7D26F5BC" w:rsidR="00D353CC" w:rsidRPr="00C708D4" w:rsidRDefault="00D353CC" w:rsidP="00C708D4">
      <w:pPr>
        <w:pStyle w:val="ListParagraph"/>
        <w:numPr>
          <w:ilvl w:val="0"/>
          <w:numId w:val="4"/>
        </w:numPr>
        <w:spacing w:after="0" w:line="360" w:lineRule="auto"/>
        <w:ind w:left="714" w:hanging="357"/>
        <w:rPr>
          <w:rFonts w:ascii="Times New Roman" w:hAnsi="Times New Roman" w:cs="Times New Roman"/>
          <w:sz w:val="24"/>
          <w:szCs w:val="24"/>
        </w:rPr>
      </w:pPr>
      <w:r w:rsidRPr="0082435E">
        <w:rPr>
          <w:rStyle w:val="Hyperlink"/>
          <w:rFonts w:ascii="Times New Roman" w:hAnsi="Times New Roman" w:cs="Times New Roman"/>
          <w:color w:val="auto"/>
          <w:sz w:val="24"/>
          <w:szCs w:val="24"/>
          <w:u w:val="none"/>
        </w:rPr>
        <w:t xml:space="preserve">Ukmergės </w:t>
      </w:r>
      <w:r w:rsidRPr="0082435E">
        <w:rPr>
          <w:rFonts w:ascii="Times New Roman" w:eastAsia="Times New Roman" w:hAnsi="Times New Roman" w:cs="Times New Roman"/>
          <w:sz w:val="24"/>
          <w:szCs w:val="24"/>
          <w:lang w:eastAsia="lt-LT"/>
        </w:rPr>
        <w:t xml:space="preserve">rajono </w:t>
      </w:r>
      <w:r w:rsidRPr="0082435E">
        <w:rPr>
          <w:rFonts w:ascii="Times New Roman" w:hAnsi="Times New Roman" w:cs="Times New Roman"/>
          <w:sz w:val="24"/>
          <w:szCs w:val="24"/>
        </w:rPr>
        <w:t xml:space="preserve">savivaldybės administracija, </w:t>
      </w:r>
      <w:hyperlink r:id="rId46" w:history="1">
        <w:r w:rsidR="0082435E" w:rsidRPr="0082435E">
          <w:rPr>
            <w:rStyle w:val="Hyperlink"/>
            <w:rFonts w:ascii="Times New Roman" w:hAnsi="Times New Roman" w:cs="Times New Roman"/>
            <w:color w:val="auto"/>
            <w:sz w:val="24"/>
            <w:szCs w:val="24"/>
          </w:rPr>
          <w:t>savivaldybe@ukmerge.lt</w:t>
        </w:r>
      </w:hyperlink>
      <w:r w:rsidR="0082435E" w:rsidRPr="0082435E">
        <w:rPr>
          <w:rFonts w:ascii="Times New Roman" w:hAnsi="Times New Roman" w:cs="Times New Roman"/>
          <w:sz w:val="24"/>
          <w:szCs w:val="24"/>
        </w:rPr>
        <w:t xml:space="preserve"> </w:t>
      </w:r>
      <w:r w:rsidR="0082435E" w:rsidRPr="00C708D4">
        <w:rPr>
          <w:rStyle w:val="email"/>
          <w:rFonts w:ascii="Times New Roman" w:hAnsi="Times New Roman" w:cs="Times New Roman"/>
          <w:sz w:val="24"/>
          <w:szCs w:val="24"/>
        </w:rPr>
        <w:t xml:space="preserve"> </w:t>
      </w:r>
    </w:p>
    <w:p w14:paraId="537B3B33" w14:textId="77777777"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Style w:val="Hyperlink"/>
          <w:rFonts w:ascii="Times New Roman" w:hAnsi="Times New Roman" w:cs="Times New Roman"/>
          <w:color w:val="auto"/>
          <w:sz w:val="24"/>
          <w:szCs w:val="24"/>
          <w:u w:val="none"/>
        </w:rPr>
        <w:t xml:space="preserve">Zarasų </w:t>
      </w:r>
      <w:r w:rsidRPr="0082435E">
        <w:rPr>
          <w:rFonts w:ascii="Times New Roman" w:eastAsia="Times New Roman" w:hAnsi="Times New Roman" w:cs="Times New Roman"/>
          <w:sz w:val="24"/>
          <w:szCs w:val="24"/>
          <w:lang w:eastAsia="lt-LT"/>
        </w:rPr>
        <w:t xml:space="preserve">rajono </w:t>
      </w:r>
      <w:r w:rsidRPr="0082435E">
        <w:rPr>
          <w:rFonts w:ascii="Times New Roman" w:hAnsi="Times New Roman" w:cs="Times New Roman"/>
          <w:sz w:val="24"/>
          <w:szCs w:val="24"/>
        </w:rPr>
        <w:t xml:space="preserve">savivaldybės administracija, </w:t>
      </w:r>
      <w:hyperlink r:id="rId47" w:history="1">
        <w:r w:rsidRPr="0082435E">
          <w:rPr>
            <w:rStyle w:val="Hyperlink"/>
            <w:rFonts w:ascii="Times New Roman" w:hAnsi="Times New Roman" w:cs="Times New Roman"/>
            <w:color w:val="auto"/>
            <w:sz w:val="24"/>
            <w:szCs w:val="24"/>
          </w:rPr>
          <w:t>info@zarasai.lt</w:t>
        </w:r>
      </w:hyperlink>
      <w:r w:rsidRPr="0082435E">
        <w:rPr>
          <w:rFonts w:ascii="Times New Roman" w:hAnsi="Times New Roman" w:cs="Times New Roman"/>
          <w:sz w:val="24"/>
          <w:szCs w:val="24"/>
        </w:rPr>
        <w:t xml:space="preserve"> </w:t>
      </w:r>
    </w:p>
    <w:p w14:paraId="399AE4FA" w14:textId="37E6CF89"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Fonts w:ascii="Times New Roman" w:hAnsi="Times New Roman" w:cs="Times New Roman"/>
          <w:sz w:val="24"/>
          <w:szCs w:val="24"/>
        </w:rPr>
        <w:t xml:space="preserve">Labdaros ir paramos fondas „Maisto bankas“, </w:t>
      </w:r>
      <w:hyperlink r:id="rId48" w:history="1">
        <w:r w:rsidR="0082435E" w:rsidRPr="0082435E">
          <w:rPr>
            <w:rStyle w:val="Hyperlink"/>
            <w:rFonts w:ascii="Times New Roman" w:hAnsi="Times New Roman" w:cs="Times New Roman"/>
            <w:color w:val="auto"/>
            <w:sz w:val="24"/>
            <w:szCs w:val="24"/>
          </w:rPr>
          <w:t>info@maistobankas.lt</w:t>
        </w:r>
      </w:hyperlink>
      <w:r w:rsidR="0082435E" w:rsidRPr="0082435E">
        <w:rPr>
          <w:rFonts w:ascii="Times New Roman" w:hAnsi="Times New Roman" w:cs="Times New Roman"/>
          <w:sz w:val="24"/>
          <w:szCs w:val="24"/>
        </w:rPr>
        <w:t xml:space="preserve"> </w:t>
      </w:r>
    </w:p>
    <w:p w14:paraId="064F0F4F" w14:textId="2ACDA59E" w:rsidR="00D353CC" w:rsidRPr="00C36226"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Fonts w:ascii="Times New Roman" w:hAnsi="Times New Roman" w:cs="Times New Roman"/>
          <w:sz w:val="24"/>
          <w:szCs w:val="24"/>
        </w:rPr>
        <w:t xml:space="preserve">Lietuvos Raudonojo Kryžiaus bendrija, </w:t>
      </w:r>
      <w:hyperlink r:id="rId49" w:history="1">
        <w:r w:rsidR="006E79EA" w:rsidRPr="00C36226">
          <w:rPr>
            <w:rStyle w:val="Hyperlink"/>
            <w:rFonts w:ascii="Times New Roman" w:hAnsi="Times New Roman" w:cs="Times New Roman"/>
            <w:color w:val="auto"/>
            <w:sz w:val="24"/>
            <w:szCs w:val="24"/>
          </w:rPr>
          <w:t>grazina@redcross.lt</w:t>
        </w:r>
      </w:hyperlink>
      <w:r w:rsidR="0082435E" w:rsidRPr="00C36226">
        <w:rPr>
          <w:rFonts w:ascii="Times New Roman" w:hAnsi="Times New Roman" w:cs="Times New Roman"/>
          <w:sz w:val="24"/>
          <w:szCs w:val="24"/>
        </w:rPr>
        <w:t xml:space="preserve"> </w:t>
      </w:r>
    </w:p>
    <w:p w14:paraId="220AFDED" w14:textId="1C1E9E3D" w:rsidR="00D353CC" w:rsidRPr="0082435E" w:rsidRDefault="00D353CC" w:rsidP="00D353CC">
      <w:pPr>
        <w:pStyle w:val="ListParagraph"/>
        <w:numPr>
          <w:ilvl w:val="0"/>
          <w:numId w:val="4"/>
        </w:numPr>
        <w:spacing w:after="0" w:line="360" w:lineRule="auto"/>
        <w:ind w:left="714" w:hanging="357"/>
        <w:rPr>
          <w:rFonts w:ascii="Times New Roman" w:hAnsi="Times New Roman" w:cs="Times New Roman"/>
          <w:sz w:val="24"/>
          <w:szCs w:val="24"/>
        </w:rPr>
      </w:pPr>
      <w:r w:rsidRPr="0082435E">
        <w:rPr>
          <w:rFonts w:ascii="Times New Roman" w:hAnsi="Times New Roman" w:cs="Times New Roman"/>
          <w:sz w:val="24"/>
          <w:szCs w:val="24"/>
        </w:rPr>
        <w:t xml:space="preserve">Marijampolės krašto samariečių bendrija, </w:t>
      </w:r>
      <w:hyperlink r:id="rId50" w:history="1">
        <w:r w:rsidR="0082435E" w:rsidRPr="0082435E">
          <w:rPr>
            <w:rStyle w:val="Hyperlink"/>
            <w:rFonts w:ascii="Times New Roman" w:hAnsi="Times New Roman" w:cs="Times New Roman"/>
            <w:color w:val="auto"/>
            <w:sz w:val="24"/>
            <w:szCs w:val="24"/>
          </w:rPr>
          <w:t>marijampoleslsb@gmail.com</w:t>
        </w:r>
      </w:hyperlink>
      <w:r w:rsidR="0082435E" w:rsidRPr="0082435E">
        <w:rPr>
          <w:rFonts w:ascii="Times New Roman" w:hAnsi="Times New Roman" w:cs="Times New Roman"/>
          <w:sz w:val="24"/>
          <w:szCs w:val="24"/>
        </w:rPr>
        <w:t xml:space="preserve"> </w:t>
      </w:r>
    </w:p>
    <w:p w14:paraId="1ABC37BB" w14:textId="613870EC" w:rsidR="00D353CC" w:rsidRPr="0082435E" w:rsidRDefault="0082435E" w:rsidP="00D353CC">
      <w:pPr>
        <w:pStyle w:val="ListParagraph"/>
        <w:spacing w:after="0" w:line="360" w:lineRule="auto"/>
        <w:ind w:left="714"/>
        <w:rPr>
          <w:rFonts w:ascii="Times New Roman" w:hAnsi="Times New Roman" w:cs="Times New Roman"/>
          <w:sz w:val="24"/>
          <w:szCs w:val="24"/>
        </w:rPr>
      </w:pPr>
      <w:r w:rsidRPr="0082435E">
        <w:rPr>
          <w:rFonts w:ascii="Times New Roman" w:hAnsi="Times New Roman" w:cs="Times New Roman"/>
          <w:sz w:val="24"/>
          <w:szCs w:val="24"/>
        </w:rPr>
        <w:t>_________________________________________________________</w:t>
      </w:r>
    </w:p>
    <w:sectPr w:rsidR="00D353CC" w:rsidRPr="0082435E" w:rsidSect="00C708D4">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7371C" w14:textId="77777777" w:rsidR="00E937FC" w:rsidRDefault="00E937FC">
      <w:r>
        <w:separator/>
      </w:r>
    </w:p>
  </w:endnote>
  <w:endnote w:type="continuationSeparator" w:id="0">
    <w:p w14:paraId="32ADF10A" w14:textId="77777777" w:rsidR="00E937FC" w:rsidRDefault="00E9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42086" w14:textId="77777777" w:rsidR="00345839" w:rsidRPr="003C5A5E" w:rsidRDefault="00345839" w:rsidP="00FA4058">
    <w:pPr>
      <w:pStyle w:val="Footer"/>
      <w:ind w:left="-741" w:firstLine="171"/>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843"/>
      <w:gridCol w:w="1331"/>
      <w:gridCol w:w="3063"/>
      <w:gridCol w:w="1701"/>
    </w:tblGrid>
    <w:tr w:rsidR="00345839" w:rsidRPr="001207CA" w14:paraId="4DDA0608" w14:textId="77777777" w:rsidTr="00345839">
      <w:tc>
        <w:tcPr>
          <w:tcW w:w="2235" w:type="dxa"/>
          <w:vAlign w:val="center"/>
          <w:hideMark/>
        </w:tcPr>
        <w:p w14:paraId="361D1FFE" w14:textId="77777777" w:rsidR="00345839" w:rsidRPr="001207CA" w:rsidRDefault="00345839" w:rsidP="00345839">
          <w:pPr>
            <w:pStyle w:val="Footer"/>
            <w:rPr>
              <w:sz w:val="16"/>
              <w:szCs w:val="16"/>
            </w:rPr>
          </w:pPr>
          <w:r w:rsidRPr="001207CA">
            <w:rPr>
              <w:sz w:val="16"/>
              <w:szCs w:val="16"/>
            </w:rPr>
            <w:t>Viešoji įstaiga</w:t>
          </w:r>
        </w:p>
        <w:p w14:paraId="16611BE2" w14:textId="77777777" w:rsidR="00345839" w:rsidRPr="001207CA" w:rsidRDefault="00345839" w:rsidP="00345839">
          <w:pPr>
            <w:pStyle w:val="Footer"/>
            <w:rPr>
              <w:sz w:val="16"/>
              <w:szCs w:val="16"/>
            </w:rPr>
          </w:pPr>
          <w:r w:rsidRPr="001207CA">
            <w:rPr>
              <w:sz w:val="16"/>
              <w:szCs w:val="16"/>
            </w:rPr>
            <w:t>Gynėjų g. 16, 01109 Vilnius</w:t>
          </w:r>
        </w:p>
      </w:tc>
      <w:tc>
        <w:tcPr>
          <w:tcW w:w="1843" w:type="dxa"/>
          <w:vAlign w:val="center"/>
          <w:hideMark/>
        </w:tcPr>
        <w:p w14:paraId="267760F4" w14:textId="77777777" w:rsidR="00345839" w:rsidRPr="001207CA" w:rsidRDefault="00345839" w:rsidP="00345839">
          <w:pPr>
            <w:pStyle w:val="Footer"/>
            <w:rPr>
              <w:sz w:val="16"/>
              <w:szCs w:val="16"/>
            </w:rPr>
          </w:pPr>
          <w:r w:rsidRPr="001207CA">
            <w:rPr>
              <w:sz w:val="16"/>
              <w:szCs w:val="16"/>
            </w:rPr>
            <w:t>Tel. (8 5)  264 9340</w:t>
          </w:r>
        </w:p>
        <w:p w14:paraId="4CCF3ECA" w14:textId="77777777" w:rsidR="00345839" w:rsidRPr="001207CA" w:rsidRDefault="00345839" w:rsidP="00345839">
          <w:pPr>
            <w:pStyle w:val="Footer"/>
            <w:rPr>
              <w:sz w:val="16"/>
              <w:szCs w:val="16"/>
            </w:rPr>
          </w:pPr>
          <w:r w:rsidRPr="001207CA">
            <w:rPr>
              <w:sz w:val="16"/>
              <w:szCs w:val="16"/>
            </w:rPr>
            <w:t>Faks. (8 5)  260 8281</w:t>
          </w:r>
        </w:p>
      </w:tc>
      <w:tc>
        <w:tcPr>
          <w:tcW w:w="1331" w:type="dxa"/>
          <w:vAlign w:val="center"/>
          <w:hideMark/>
        </w:tcPr>
        <w:p w14:paraId="45A8B688" w14:textId="77777777" w:rsidR="00345839" w:rsidRPr="001207CA" w:rsidRDefault="00345839" w:rsidP="00345839">
          <w:pPr>
            <w:pStyle w:val="Footer"/>
            <w:rPr>
              <w:sz w:val="16"/>
              <w:szCs w:val="16"/>
            </w:rPr>
          </w:pPr>
          <w:r w:rsidRPr="001207CA">
            <w:rPr>
              <w:sz w:val="16"/>
              <w:szCs w:val="16"/>
            </w:rPr>
            <w:t xml:space="preserve">El. p. </w:t>
          </w:r>
          <w:r w:rsidRPr="008742E2">
            <w:rPr>
              <w:sz w:val="16"/>
              <w:szCs w:val="16"/>
            </w:rPr>
            <w:t>info@esf.lt</w:t>
          </w:r>
        </w:p>
        <w:p w14:paraId="746F4F80" w14:textId="77777777" w:rsidR="00345839" w:rsidRPr="001207CA" w:rsidRDefault="00345839" w:rsidP="00345839">
          <w:pPr>
            <w:pStyle w:val="Footer"/>
            <w:rPr>
              <w:sz w:val="16"/>
              <w:szCs w:val="16"/>
            </w:rPr>
          </w:pPr>
          <w:r w:rsidRPr="008742E2">
            <w:rPr>
              <w:sz w:val="16"/>
              <w:szCs w:val="16"/>
            </w:rPr>
            <w:t>http://www.esf.lt</w:t>
          </w:r>
        </w:p>
      </w:tc>
      <w:tc>
        <w:tcPr>
          <w:tcW w:w="3063" w:type="dxa"/>
          <w:vAlign w:val="center"/>
          <w:hideMark/>
        </w:tcPr>
        <w:p w14:paraId="6D49E85E" w14:textId="77777777" w:rsidR="00345839" w:rsidRPr="001207CA" w:rsidRDefault="00345839" w:rsidP="00345839">
          <w:pPr>
            <w:pStyle w:val="Footer"/>
            <w:rPr>
              <w:sz w:val="16"/>
              <w:szCs w:val="16"/>
            </w:rPr>
          </w:pPr>
          <w:r w:rsidRPr="001207CA">
            <w:rPr>
              <w:sz w:val="16"/>
              <w:szCs w:val="16"/>
            </w:rPr>
            <w:t>Duomenys kaupiami ir saugomi</w:t>
          </w:r>
        </w:p>
        <w:p w14:paraId="47645C8D" w14:textId="77777777" w:rsidR="00345839" w:rsidRPr="001207CA" w:rsidRDefault="00345839" w:rsidP="00345839">
          <w:pPr>
            <w:pStyle w:val="Footer"/>
            <w:rPr>
              <w:sz w:val="16"/>
              <w:szCs w:val="16"/>
            </w:rPr>
          </w:pPr>
          <w:r w:rsidRPr="001207CA">
            <w:rPr>
              <w:sz w:val="16"/>
              <w:szCs w:val="16"/>
            </w:rPr>
            <w:t>Juridinių asmenų registre, kodas 192050725</w:t>
          </w:r>
        </w:p>
      </w:tc>
      <w:tc>
        <w:tcPr>
          <w:tcW w:w="1701" w:type="dxa"/>
          <w:vMerge w:val="restart"/>
        </w:tcPr>
        <w:p w14:paraId="703F778B" w14:textId="77777777" w:rsidR="00345839" w:rsidRPr="001207CA" w:rsidRDefault="00345839" w:rsidP="00345839">
          <w:pPr>
            <w:pStyle w:val="Footer"/>
            <w:rPr>
              <w:sz w:val="16"/>
              <w:szCs w:val="16"/>
            </w:rPr>
          </w:pPr>
        </w:p>
      </w:tc>
    </w:tr>
    <w:tr w:rsidR="00345839" w:rsidRPr="001207CA" w14:paraId="3F54CBB9" w14:textId="77777777" w:rsidTr="00345839">
      <w:tc>
        <w:tcPr>
          <w:tcW w:w="8472" w:type="dxa"/>
          <w:gridSpan w:val="4"/>
          <w:vAlign w:val="center"/>
          <w:hideMark/>
        </w:tcPr>
        <w:p w14:paraId="40264888" w14:textId="77777777" w:rsidR="00345839" w:rsidRPr="001207CA" w:rsidRDefault="00345839" w:rsidP="00345839">
          <w:pPr>
            <w:pStyle w:val="Footer"/>
            <w:rPr>
              <w:sz w:val="16"/>
              <w:szCs w:val="16"/>
            </w:rPr>
          </w:pPr>
        </w:p>
      </w:tc>
      <w:tc>
        <w:tcPr>
          <w:tcW w:w="1701" w:type="dxa"/>
          <w:vMerge/>
        </w:tcPr>
        <w:p w14:paraId="17B96B44" w14:textId="77777777" w:rsidR="00345839" w:rsidRPr="001207CA" w:rsidRDefault="00345839" w:rsidP="00345839">
          <w:pPr>
            <w:pStyle w:val="Footer"/>
            <w:rPr>
              <w:sz w:val="16"/>
              <w:szCs w:val="16"/>
            </w:rPr>
          </w:pPr>
        </w:p>
      </w:tc>
    </w:tr>
  </w:tbl>
  <w:p w14:paraId="33183EA4" w14:textId="77777777" w:rsidR="00345839" w:rsidRPr="00792B05" w:rsidRDefault="00345839" w:rsidP="00B60325">
    <w:pPr>
      <w:pStyle w:val="Footer"/>
      <w:rPr>
        <w:i/>
        <w:sz w:val="16"/>
        <w:szCs w:val="16"/>
      </w:rPr>
    </w:pPr>
  </w:p>
  <w:p w14:paraId="4427E987" w14:textId="77777777" w:rsidR="00345839" w:rsidRPr="00B60325" w:rsidRDefault="00345839" w:rsidP="00B6032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C1B68" w14:textId="77777777" w:rsidR="00E937FC" w:rsidRDefault="00E937FC">
      <w:r>
        <w:separator/>
      </w:r>
    </w:p>
  </w:footnote>
  <w:footnote w:type="continuationSeparator" w:id="0">
    <w:p w14:paraId="5DCB6DF3" w14:textId="77777777" w:rsidR="00E937FC" w:rsidRDefault="00E93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CBC7B" w14:textId="77777777" w:rsidR="00345839" w:rsidRPr="00A04959" w:rsidRDefault="00345839" w:rsidP="00CB3F85">
    <w:pPr>
      <w:pStyle w:val="Header"/>
      <w:tabs>
        <w:tab w:val="left" w:pos="2565"/>
        <w:tab w:val="left" w:pos="7068"/>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A1A1" w14:textId="38FE0C7D" w:rsidR="008A25BD" w:rsidRPr="00A945C5" w:rsidRDefault="008A25BD" w:rsidP="008A25BD">
    <w:pPr>
      <w:pStyle w:val="Footer"/>
      <w:rPr>
        <w:i/>
        <w:sz w:val="16"/>
        <w:szCs w:val="16"/>
      </w:rPr>
    </w:pPr>
    <w:r w:rsidRPr="00A945C5">
      <w:rPr>
        <w:rFonts w:asciiTheme="majorHAnsi" w:hAnsiTheme="majorHAnsi" w:cstheme="majorBidi"/>
        <w:sz w:val="22"/>
        <w:szCs w:val="22"/>
      </w:rPr>
      <w:fldChar w:fldCharType="begin"/>
    </w:r>
    <w:r>
      <w:instrText xml:space="preserve"> </w:instrText>
    </w:r>
    <w:r w:rsidRPr="008A2CF8">
      <w:instrText xml:space="preserve">IF </w:instrText>
    </w:r>
    <w:r>
      <w:fldChar w:fldCharType="begin"/>
    </w:r>
    <w:r>
      <w:instrText xml:space="preserve"> </w:instrText>
    </w:r>
    <w:r w:rsidRPr="008A2CF8">
      <w:instrText>PRINTDATE \@ yyyyMMddHHmm</w:instrText>
    </w:r>
    <w:r>
      <w:instrText xml:space="preserve"> </w:instrText>
    </w:r>
    <w:r>
      <w:fldChar w:fldCharType="separate"/>
    </w:r>
    <w:r w:rsidR="00F4434B">
      <w:rPr>
        <w:noProof/>
      </w:rPr>
      <w:instrText>201703201627</w:instrText>
    </w:r>
    <w:r>
      <w:fldChar w:fldCharType="end"/>
    </w:r>
    <w:r w:rsidRPr="008A2CF8">
      <w:instrText xml:space="preserve"> = </w:instrText>
    </w:r>
    <w:r>
      <w:fldChar w:fldCharType="begin"/>
    </w:r>
    <w:r>
      <w:instrText xml:space="preserve"> </w:instrText>
    </w:r>
    <w:r w:rsidRPr="008A2CF8">
      <w:instrText>DATE \@ yyyyMMddHHmm</w:instrText>
    </w:r>
    <w:r>
      <w:instrText xml:space="preserve"> </w:instrText>
    </w:r>
    <w:r>
      <w:fldChar w:fldCharType="separate"/>
    </w:r>
    <w:r w:rsidR="00AA0A7D">
      <w:rPr>
        <w:noProof/>
      </w:rPr>
      <w:instrText>201705171037</w:instrText>
    </w:r>
    <w:r>
      <w:fldChar w:fldCharType="end"/>
    </w:r>
    <w:r w:rsidRPr="008A2CF8">
      <w:instrText xml:space="preserve"> "" "</w:instrText>
    </w:r>
    <w:r w:rsidRPr="00A921A1">
      <w:rPr>
        <w:sz w:val="16"/>
        <w:szCs w:val="16"/>
      </w:rPr>
      <w:instrText xml:space="preserve">Agentūra/ </w:instrText>
    </w:r>
    <w:r>
      <w:rPr>
        <w:sz w:val="16"/>
        <w:szCs w:val="16"/>
      </w:rPr>
      <w:instrText>FR-001/</w:instrText>
    </w:r>
    <w:r w:rsidRPr="008A2CF8">
      <w:instrText>"</w:instrText>
    </w:r>
    <w:r>
      <w:instrText xml:space="preserve"> </w:instrText>
    </w:r>
    <w:r w:rsidR="00AA0A7D">
      <w:rPr>
        <w:rFonts w:asciiTheme="majorHAnsi" w:hAnsiTheme="majorHAnsi" w:cstheme="majorBidi"/>
        <w:sz w:val="22"/>
        <w:szCs w:val="22"/>
      </w:rPr>
      <w:fldChar w:fldCharType="separate"/>
    </w:r>
    <w:r w:rsidR="00AA0A7D" w:rsidRPr="00A921A1">
      <w:rPr>
        <w:noProof/>
        <w:sz w:val="16"/>
        <w:szCs w:val="16"/>
      </w:rPr>
      <w:t xml:space="preserve">Agentūra/ </w:t>
    </w:r>
    <w:r w:rsidR="00AA0A7D">
      <w:rPr>
        <w:noProof/>
        <w:sz w:val="16"/>
        <w:szCs w:val="16"/>
      </w:rPr>
      <w:t>FR-001/</w:t>
    </w:r>
    <w:r w:rsidRPr="00A945C5">
      <w:rPr>
        <w:i/>
      </w:rPr>
      <w:fldChar w:fldCharType="end"/>
    </w:r>
    <w:r w:rsidRPr="00A945C5">
      <w:rPr>
        <w:i/>
      </w:rPr>
      <w:t xml:space="preserve"> </w:t>
    </w:r>
  </w:p>
  <w:p w14:paraId="02E66A25" w14:textId="3222D3D0" w:rsidR="008A25BD" w:rsidRPr="002266AE" w:rsidRDefault="008A25BD" w:rsidP="008A25BD">
    <w:pPr>
      <w:pStyle w:val="Footer"/>
      <w:rPr>
        <w:i/>
        <w:sz w:val="16"/>
        <w:szCs w:val="16"/>
      </w:rPr>
    </w:pPr>
    <w:r w:rsidRPr="00A945C5">
      <w:rPr>
        <w:rFonts w:asciiTheme="majorHAnsi" w:hAnsiTheme="majorHAnsi" w:cstheme="majorBidi"/>
        <w:sz w:val="22"/>
        <w:szCs w:val="22"/>
      </w:rPr>
      <w:fldChar w:fldCharType="begin"/>
    </w:r>
    <w:r>
      <w:instrText xml:space="preserve"> </w:instrText>
    </w:r>
    <w:r w:rsidRPr="008A2CF8">
      <w:instrText xml:space="preserve">IF </w:instrText>
    </w:r>
    <w:r>
      <w:fldChar w:fldCharType="begin"/>
    </w:r>
    <w:r>
      <w:instrText xml:space="preserve"> </w:instrText>
    </w:r>
    <w:r w:rsidRPr="008A2CF8">
      <w:instrText>PRINTDATE \@ yyyyMMddHHmm</w:instrText>
    </w:r>
    <w:r>
      <w:instrText xml:space="preserve"> </w:instrText>
    </w:r>
    <w:r>
      <w:fldChar w:fldCharType="separate"/>
    </w:r>
    <w:r w:rsidR="00F4434B">
      <w:rPr>
        <w:noProof/>
      </w:rPr>
      <w:instrText>201703201627</w:instrText>
    </w:r>
    <w:r>
      <w:fldChar w:fldCharType="end"/>
    </w:r>
    <w:r w:rsidRPr="008A2CF8">
      <w:instrText xml:space="preserve"> = </w:instrText>
    </w:r>
    <w:r>
      <w:fldChar w:fldCharType="begin"/>
    </w:r>
    <w:r>
      <w:instrText xml:space="preserve"> </w:instrText>
    </w:r>
    <w:r w:rsidRPr="008A2CF8">
      <w:instrText>DATE \@ yyyyMMddHHmm</w:instrText>
    </w:r>
    <w:r>
      <w:instrText xml:space="preserve"> </w:instrText>
    </w:r>
    <w:r>
      <w:fldChar w:fldCharType="separate"/>
    </w:r>
    <w:r w:rsidR="00AA0A7D">
      <w:rPr>
        <w:noProof/>
      </w:rPr>
      <w:instrText>201705171037</w:instrText>
    </w:r>
    <w:r>
      <w:fldChar w:fldCharType="end"/>
    </w:r>
    <w:r w:rsidRPr="008A2CF8">
      <w:instrText xml:space="preserve"> "" "</w:instrText>
    </w:r>
    <w:r w:rsidRPr="00A921A1">
      <w:rPr>
        <w:sz w:val="16"/>
        <w:szCs w:val="16"/>
      </w:rPr>
      <w:instrText>Versija 1.0/ 2014-03-03</w:instrText>
    </w:r>
    <w:r w:rsidRPr="008A2CF8">
      <w:instrText>"</w:instrText>
    </w:r>
    <w:r>
      <w:instrText xml:space="preserve"> </w:instrText>
    </w:r>
    <w:r w:rsidR="00AA0A7D">
      <w:rPr>
        <w:rFonts w:asciiTheme="majorHAnsi" w:hAnsiTheme="majorHAnsi" w:cstheme="majorBidi"/>
        <w:sz w:val="22"/>
        <w:szCs w:val="22"/>
      </w:rPr>
      <w:fldChar w:fldCharType="separate"/>
    </w:r>
    <w:r w:rsidR="00AA0A7D" w:rsidRPr="00A921A1">
      <w:rPr>
        <w:noProof/>
        <w:sz w:val="16"/>
        <w:szCs w:val="16"/>
      </w:rPr>
      <w:t>Versija 1.0/ 2014-03-03</w:t>
    </w:r>
    <w:r w:rsidRPr="00A945C5">
      <w:rPr>
        <w:rFonts w:asciiTheme="majorHAnsi" w:hAnsiTheme="majorHAnsi" w:cstheme="majorBidi"/>
        <w:sz w:val="22"/>
        <w:szCs w:val="22"/>
      </w:rPr>
      <w:fldChar w:fldCharType="end"/>
    </w:r>
    <w:r w:rsidRPr="00A945C5">
      <w:rPr>
        <w:i/>
      </w:rPr>
      <w:t xml:space="preserve"> </w:t>
    </w:r>
  </w:p>
  <w:p w14:paraId="5C82D0F3" w14:textId="77777777" w:rsidR="008A25BD" w:rsidRDefault="008A2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F02"/>
    <w:multiLevelType w:val="hybridMultilevel"/>
    <w:tmpl w:val="205CC1BA"/>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 w15:restartNumberingAfterBreak="0">
    <w:nsid w:val="14D90C45"/>
    <w:multiLevelType w:val="hybridMultilevel"/>
    <w:tmpl w:val="8458983A"/>
    <w:lvl w:ilvl="0" w:tplc="0427000F">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1F151694"/>
    <w:multiLevelType w:val="hybridMultilevel"/>
    <w:tmpl w:val="C8BC63FE"/>
    <w:lvl w:ilvl="0" w:tplc="0427000F">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26FE0F58"/>
    <w:multiLevelType w:val="hybridMultilevel"/>
    <w:tmpl w:val="9E60745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6C460D57"/>
    <w:multiLevelType w:val="hybridMultilevel"/>
    <w:tmpl w:val="091E2E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59"/>
    <w:rsid w:val="00001FE8"/>
    <w:rsid w:val="00002A9A"/>
    <w:rsid w:val="00002D4D"/>
    <w:rsid w:val="00010ECE"/>
    <w:rsid w:val="00010F4B"/>
    <w:rsid w:val="00015947"/>
    <w:rsid w:val="00020C28"/>
    <w:rsid w:val="000252FE"/>
    <w:rsid w:val="00035AC7"/>
    <w:rsid w:val="000443D3"/>
    <w:rsid w:val="00045CCF"/>
    <w:rsid w:val="00050A71"/>
    <w:rsid w:val="00054899"/>
    <w:rsid w:val="000606D7"/>
    <w:rsid w:val="00060781"/>
    <w:rsid w:val="00065BE0"/>
    <w:rsid w:val="0007280A"/>
    <w:rsid w:val="0007399F"/>
    <w:rsid w:val="00076AEC"/>
    <w:rsid w:val="0007708D"/>
    <w:rsid w:val="000824E5"/>
    <w:rsid w:val="00083A78"/>
    <w:rsid w:val="000943CD"/>
    <w:rsid w:val="000A0B95"/>
    <w:rsid w:val="000A64FE"/>
    <w:rsid w:val="000B0427"/>
    <w:rsid w:val="000C6453"/>
    <w:rsid w:val="000D7FDF"/>
    <w:rsid w:val="000E531A"/>
    <w:rsid w:val="000E5EE7"/>
    <w:rsid w:val="001019D4"/>
    <w:rsid w:val="00101D22"/>
    <w:rsid w:val="0011762B"/>
    <w:rsid w:val="00117B16"/>
    <w:rsid w:val="00121B2E"/>
    <w:rsid w:val="0012724D"/>
    <w:rsid w:val="00136399"/>
    <w:rsid w:val="00150E1C"/>
    <w:rsid w:val="001523AD"/>
    <w:rsid w:val="00152E4C"/>
    <w:rsid w:val="00153E3F"/>
    <w:rsid w:val="001602B9"/>
    <w:rsid w:val="001609A5"/>
    <w:rsid w:val="00171495"/>
    <w:rsid w:val="00172B56"/>
    <w:rsid w:val="00173E83"/>
    <w:rsid w:val="001856CD"/>
    <w:rsid w:val="001A5F66"/>
    <w:rsid w:val="001A6BCC"/>
    <w:rsid w:val="001B42EF"/>
    <w:rsid w:val="001D3264"/>
    <w:rsid w:val="001E27EA"/>
    <w:rsid w:val="001E65DD"/>
    <w:rsid w:val="001F3FA5"/>
    <w:rsid w:val="001F43EC"/>
    <w:rsid w:val="00210BE3"/>
    <w:rsid w:val="00222F15"/>
    <w:rsid w:val="002313D7"/>
    <w:rsid w:val="00232A24"/>
    <w:rsid w:val="00234173"/>
    <w:rsid w:val="002402D6"/>
    <w:rsid w:val="00243E0D"/>
    <w:rsid w:val="0025272E"/>
    <w:rsid w:val="00253787"/>
    <w:rsid w:val="00261C86"/>
    <w:rsid w:val="00262743"/>
    <w:rsid w:val="00264967"/>
    <w:rsid w:val="00272FD4"/>
    <w:rsid w:val="00276FCD"/>
    <w:rsid w:val="002807C9"/>
    <w:rsid w:val="00282760"/>
    <w:rsid w:val="00282E51"/>
    <w:rsid w:val="0028494F"/>
    <w:rsid w:val="002A2377"/>
    <w:rsid w:val="002B0F0B"/>
    <w:rsid w:val="002C4819"/>
    <w:rsid w:val="002C5B00"/>
    <w:rsid w:val="002D7197"/>
    <w:rsid w:val="002E7F18"/>
    <w:rsid w:val="003040D4"/>
    <w:rsid w:val="003107DF"/>
    <w:rsid w:val="00311ADD"/>
    <w:rsid w:val="00320E42"/>
    <w:rsid w:val="00334C71"/>
    <w:rsid w:val="00337DEE"/>
    <w:rsid w:val="003423C6"/>
    <w:rsid w:val="003427AE"/>
    <w:rsid w:val="00345839"/>
    <w:rsid w:val="003478A0"/>
    <w:rsid w:val="0034794A"/>
    <w:rsid w:val="00353058"/>
    <w:rsid w:val="0035548B"/>
    <w:rsid w:val="003563D4"/>
    <w:rsid w:val="00361459"/>
    <w:rsid w:val="00363D6D"/>
    <w:rsid w:val="00374485"/>
    <w:rsid w:val="0037451C"/>
    <w:rsid w:val="0037697B"/>
    <w:rsid w:val="00377143"/>
    <w:rsid w:val="00390735"/>
    <w:rsid w:val="00391A4B"/>
    <w:rsid w:val="003A36F0"/>
    <w:rsid w:val="003B2D4C"/>
    <w:rsid w:val="003B6BC7"/>
    <w:rsid w:val="003C3A5F"/>
    <w:rsid w:val="003C4C07"/>
    <w:rsid w:val="003C5A5E"/>
    <w:rsid w:val="003C5D67"/>
    <w:rsid w:val="003D09A8"/>
    <w:rsid w:val="003D6208"/>
    <w:rsid w:val="003D706E"/>
    <w:rsid w:val="003E030D"/>
    <w:rsid w:val="003E7117"/>
    <w:rsid w:val="00411B3B"/>
    <w:rsid w:val="00420CF4"/>
    <w:rsid w:val="0042275E"/>
    <w:rsid w:val="00422DB0"/>
    <w:rsid w:val="00426DA1"/>
    <w:rsid w:val="0043204C"/>
    <w:rsid w:val="00434B60"/>
    <w:rsid w:val="004529A2"/>
    <w:rsid w:val="004548A9"/>
    <w:rsid w:val="004629E6"/>
    <w:rsid w:val="00470F0C"/>
    <w:rsid w:val="00482D23"/>
    <w:rsid w:val="00493B46"/>
    <w:rsid w:val="0049764F"/>
    <w:rsid w:val="004B2BCC"/>
    <w:rsid w:val="004B78CC"/>
    <w:rsid w:val="004D05B2"/>
    <w:rsid w:val="004E3430"/>
    <w:rsid w:val="004F14D9"/>
    <w:rsid w:val="00515159"/>
    <w:rsid w:val="0052120D"/>
    <w:rsid w:val="00534BAD"/>
    <w:rsid w:val="0053574B"/>
    <w:rsid w:val="00537A78"/>
    <w:rsid w:val="00540FE5"/>
    <w:rsid w:val="00551401"/>
    <w:rsid w:val="00560AD6"/>
    <w:rsid w:val="005630B7"/>
    <w:rsid w:val="00564BB1"/>
    <w:rsid w:val="0057064C"/>
    <w:rsid w:val="00574DBE"/>
    <w:rsid w:val="005A06F0"/>
    <w:rsid w:val="005A7A52"/>
    <w:rsid w:val="005B0ABC"/>
    <w:rsid w:val="005C5125"/>
    <w:rsid w:val="005D0777"/>
    <w:rsid w:val="005D122A"/>
    <w:rsid w:val="005D31E8"/>
    <w:rsid w:val="005D3BE8"/>
    <w:rsid w:val="005D6BFC"/>
    <w:rsid w:val="005D6E33"/>
    <w:rsid w:val="005E076D"/>
    <w:rsid w:val="005E24F0"/>
    <w:rsid w:val="006138E3"/>
    <w:rsid w:val="006161AA"/>
    <w:rsid w:val="006317CC"/>
    <w:rsid w:val="00632134"/>
    <w:rsid w:val="006339E5"/>
    <w:rsid w:val="006355CA"/>
    <w:rsid w:val="006359F8"/>
    <w:rsid w:val="006435D8"/>
    <w:rsid w:val="00643D8D"/>
    <w:rsid w:val="00647363"/>
    <w:rsid w:val="00650C97"/>
    <w:rsid w:val="006563A9"/>
    <w:rsid w:val="00665FCE"/>
    <w:rsid w:val="0067262F"/>
    <w:rsid w:val="006763C5"/>
    <w:rsid w:val="006803F3"/>
    <w:rsid w:val="00681C41"/>
    <w:rsid w:val="006C1DE5"/>
    <w:rsid w:val="006C29B4"/>
    <w:rsid w:val="006C5269"/>
    <w:rsid w:val="006D68E5"/>
    <w:rsid w:val="006E0BEB"/>
    <w:rsid w:val="006E79EA"/>
    <w:rsid w:val="006F049C"/>
    <w:rsid w:val="006F09FF"/>
    <w:rsid w:val="006F63EB"/>
    <w:rsid w:val="006F73EF"/>
    <w:rsid w:val="00700741"/>
    <w:rsid w:val="00701804"/>
    <w:rsid w:val="007045E3"/>
    <w:rsid w:val="007058C7"/>
    <w:rsid w:val="00715CB2"/>
    <w:rsid w:val="007201A3"/>
    <w:rsid w:val="00720E18"/>
    <w:rsid w:val="007276E4"/>
    <w:rsid w:val="00734148"/>
    <w:rsid w:val="00735DD0"/>
    <w:rsid w:val="00741110"/>
    <w:rsid w:val="007527B8"/>
    <w:rsid w:val="007551BE"/>
    <w:rsid w:val="00760D7E"/>
    <w:rsid w:val="00770524"/>
    <w:rsid w:val="00773DEF"/>
    <w:rsid w:val="00775229"/>
    <w:rsid w:val="0077603C"/>
    <w:rsid w:val="00776B07"/>
    <w:rsid w:val="00780A40"/>
    <w:rsid w:val="007837E3"/>
    <w:rsid w:val="007839A8"/>
    <w:rsid w:val="007A3DD7"/>
    <w:rsid w:val="007B5A81"/>
    <w:rsid w:val="007B6936"/>
    <w:rsid w:val="007C2A2F"/>
    <w:rsid w:val="007C515E"/>
    <w:rsid w:val="007D1485"/>
    <w:rsid w:val="007D4291"/>
    <w:rsid w:val="007D4537"/>
    <w:rsid w:val="007D6DD3"/>
    <w:rsid w:val="007D7FB5"/>
    <w:rsid w:val="007E0E13"/>
    <w:rsid w:val="007E3900"/>
    <w:rsid w:val="007F5E80"/>
    <w:rsid w:val="00805994"/>
    <w:rsid w:val="0081466D"/>
    <w:rsid w:val="0082435E"/>
    <w:rsid w:val="00831C57"/>
    <w:rsid w:val="0083423B"/>
    <w:rsid w:val="00843582"/>
    <w:rsid w:val="00844690"/>
    <w:rsid w:val="00854946"/>
    <w:rsid w:val="00857749"/>
    <w:rsid w:val="00857BEA"/>
    <w:rsid w:val="008742E2"/>
    <w:rsid w:val="00890519"/>
    <w:rsid w:val="00896616"/>
    <w:rsid w:val="008A25BD"/>
    <w:rsid w:val="008A4100"/>
    <w:rsid w:val="008A5017"/>
    <w:rsid w:val="008B2CE5"/>
    <w:rsid w:val="008B78C2"/>
    <w:rsid w:val="008C53C5"/>
    <w:rsid w:val="008C5E75"/>
    <w:rsid w:val="008C6640"/>
    <w:rsid w:val="008D1A33"/>
    <w:rsid w:val="008D6D90"/>
    <w:rsid w:val="008E2287"/>
    <w:rsid w:val="008F6063"/>
    <w:rsid w:val="008F65BB"/>
    <w:rsid w:val="0090184E"/>
    <w:rsid w:val="009156C6"/>
    <w:rsid w:val="009213C6"/>
    <w:rsid w:val="0092362D"/>
    <w:rsid w:val="00927858"/>
    <w:rsid w:val="00937737"/>
    <w:rsid w:val="00942CDD"/>
    <w:rsid w:val="009468D9"/>
    <w:rsid w:val="00947A19"/>
    <w:rsid w:val="009557EA"/>
    <w:rsid w:val="009660B1"/>
    <w:rsid w:val="009732D0"/>
    <w:rsid w:val="00974AEE"/>
    <w:rsid w:val="0097657A"/>
    <w:rsid w:val="00981285"/>
    <w:rsid w:val="009842BA"/>
    <w:rsid w:val="00993950"/>
    <w:rsid w:val="00994F4E"/>
    <w:rsid w:val="00996799"/>
    <w:rsid w:val="009A074B"/>
    <w:rsid w:val="009A3828"/>
    <w:rsid w:val="009B1C31"/>
    <w:rsid w:val="009C0673"/>
    <w:rsid w:val="009C7207"/>
    <w:rsid w:val="009D0264"/>
    <w:rsid w:val="009D02AC"/>
    <w:rsid w:val="009D0741"/>
    <w:rsid w:val="009D4656"/>
    <w:rsid w:val="009D4D2E"/>
    <w:rsid w:val="009D55C7"/>
    <w:rsid w:val="009E607F"/>
    <w:rsid w:val="009F7AEB"/>
    <w:rsid w:val="00A00208"/>
    <w:rsid w:val="00A03E42"/>
    <w:rsid w:val="00A04959"/>
    <w:rsid w:val="00A06394"/>
    <w:rsid w:val="00A11453"/>
    <w:rsid w:val="00A15C42"/>
    <w:rsid w:val="00A171E0"/>
    <w:rsid w:val="00A21F90"/>
    <w:rsid w:val="00A26EE2"/>
    <w:rsid w:val="00A3103B"/>
    <w:rsid w:val="00A337D7"/>
    <w:rsid w:val="00A33E35"/>
    <w:rsid w:val="00A358B0"/>
    <w:rsid w:val="00A36417"/>
    <w:rsid w:val="00A42785"/>
    <w:rsid w:val="00A4782C"/>
    <w:rsid w:val="00A526D9"/>
    <w:rsid w:val="00A54529"/>
    <w:rsid w:val="00A564CC"/>
    <w:rsid w:val="00A56B4A"/>
    <w:rsid w:val="00A72D9C"/>
    <w:rsid w:val="00A77AA2"/>
    <w:rsid w:val="00A84FAB"/>
    <w:rsid w:val="00A917B1"/>
    <w:rsid w:val="00A93176"/>
    <w:rsid w:val="00AA0A7D"/>
    <w:rsid w:val="00AB2461"/>
    <w:rsid w:val="00AB463F"/>
    <w:rsid w:val="00AB4DDC"/>
    <w:rsid w:val="00AC491F"/>
    <w:rsid w:val="00AC7F06"/>
    <w:rsid w:val="00AD1A54"/>
    <w:rsid w:val="00AE5D3A"/>
    <w:rsid w:val="00B007ED"/>
    <w:rsid w:val="00B21B2E"/>
    <w:rsid w:val="00B401B5"/>
    <w:rsid w:val="00B45439"/>
    <w:rsid w:val="00B60325"/>
    <w:rsid w:val="00B64E27"/>
    <w:rsid w:val="00B67682"/>
    <w:rsid w:val="00B81045"/>
    <w:rsid w:val="00B81687"/>
    <w:rsid w:val="00B8598C"/>
    <w:rsid w:val="00B90F8F"/>
    <w:rsid w:val="00B94039"/>
    <w:rsid w:val="00B95924"/>
    <w:rsid w:val="00BA5D68"/>
    <w:rsid w:val="00BB0E70"/>
    <w:rsid w:val="00BB36D8"/>
    <w:rsid w:val="00BB7297"/>
    <w:rsid w:val="00BC47E3"/>
    <w:rsid w:val="00BC5D19"/>
    <w:rsid w:val="00BC5F72"/>
    <w:rsid w:val="00BD3512"/>
    <w:rsid w:val="00BE7AB1"/>
    <w:rsid w:val="00BF0CF3"/>
    <w:rsid w:val="00BF16CD"/>
    <w:rsid w:val="00C04D39"/>
    <w:rsid w:val="00C062F1"/>
    <w:rsid w:val="00C13131"/>
    <w:rsid w:val="00C1449D"/>
    <w:rsid w:val="00C1701D"/>
    <w:rsid w:val="00C25DA3"/>
    <w:rsid w:val="00C26DDF"/>
    <w:rsid w:val="00C31AF6"/>
    <w:rsid w:val="00C328BC"/>
    <w:rsid w:val="00C361E1"/>
    <w:rsid w:val="00C36226"/>
    <w:rsid w:val="00C432FC"/>
    <w:rsid w:val="00C51D05"/>
    <w:rsid w:val="00C541A4"/>
    <w:rsid w:val="00C56058"/>
    <w:rsid w:val="00C6009F"/>
    <w:rsid w:val="00C640AE"/>
    <w:rsid w:val="00C708D4"/>
    <w:rsid w:val="00C829F3"/>
    <w:rsid w:val="00C8692E"/>
    <w:rsid w:val="00CA672B"/>
    <w:rsid w:val="00CA7A6B"/>
    <w:rsid w:val="00CB3F85"/>
    <w:rsid w:val="00CB4A6A"/>
    <w:rsid w:val="00CB700C"/>
    <w:rsid w:val="00CC60B1"/>
    <w:rsid w:val="00CC7F03"/>
    <w:rsid w:val="00CD5DC3"/>
    <w:rsid w:val="00CE1BF1"/>
    <w:rsid w:val="00CE3047"/>
    <w:rsid w:val="00CE6B47"/>
    <w:rsid w:val="00CF6428"/>
    <w:rsid w:val="00D04C13"/>
    <w:rsid w:val="00D1088C"/>
    <w:rsid w:val="00D247AC"/>
    <w:rsid w:val="00D344DE"/>
    <w:rsid w:val="00D34788"/>
    <w:rsid w:val="00D353CC"/>
    <w:rsid w:val="00D359FC"/>
    <w:rsid w:val="00D523A0"/>
    <w:rsid w:val="00D55E0F"/>
    <w:rsid w:val="00D56F7A"/>
    <w:rsid w:val="00D62191"/>
    <w:rsid w:val="00D667B2"/>
    <w:rsid w:val="00D70D21"/>
    <w:rsid w:val="00D729CB"/>
    <w:rsid w:val="00D83009"/>
    <w:rsid w:val="00D909AB"/>
    <w:rsid w:val="00D91BE4"/>
    <w:rsid w:val="00D97160"/>
    <w:rsid w:val="00DA7BF8"/>
    <w:rsid w:val="00DB5D58"/>
    <w:rsid w:val="00DC1605"/>
    <w:rsid w:val="00DD11D9"/>
    <w:rsid w:val="00DD3625"/>
    <w:rsid w:val="00DD416C"/>
    <w:rsid w:val="00DE2300"/>
    <w:rsid w:val="00DE6E33"/>
    <w:rsid w:val="00DF4617"/>
    <w:rsid w:val="00DF7856"/>
    <w:rsid w:val="00E0284B"/>
    <w:rsid w:val="00E0473A"/>
    <w:rsid w:val="00E04873"/>
    <w:rsid w:val="00E07558"/>
    <w:rsid w:val="00E13B63"/>
    <w:rsid w:val="00E223A0"/>
    <w:rsid w:val="00E25EA8"/>
    <w:rsid w:val="00E44517"/>
    <w:rsid w:val="00E556D1"/>
    <w:rsid w:val="00E55A63"/>
    <w:rsid w:val="00E56916"/>
    <w:rsid w:val="00E571D0"/>
    <w:rsid w:val="00E607FA"/>
    <w:rsid w:val="00E6421C"/>
    <w:rsid w:val="00E64CAD"/>
    <w:rsid w:val="00E66D4A"/>
    <w:rsid w:val="00E71705"/>
    <w:rsid w:val="00E82C52"/>
    <w:rsid w:val="00E83AC3"/>
    <w:rsid w:val="00E84EF3"/>
    <w:rsid w:val="00E873D5"/>
    <w:rsid w:val="00E910AD"/>
    <w:rsid w:val="00E926E8"/>
    <w:rsid w:val="00E937FC"/>
    <w:rsid w:val="00E96F5E"/>
    <w:rsid w:val="00EA1A57"/>
    <w:rsid w:val="00EB587D"/>
    <w:rsid w:val="00EB702C"/>
    <w:rsid w:val="00EC76B5"/>
    <w:rsid w:val="00ED07A9"/>
    <w:rsid w:val="00EE09A8"/>
    <w:rsid w:val="00EF1A10"/>
    <w:rsid w:val="00F0703D"/>
    <w:rsid w:val="00F13D55"/>
    <w:rsid w:val="00F16741"/>
    <w:rsid w:val="00F16B56"/>
    <w:rsid w:val="00F233D2"/>
    <w:rsid w:val="00F333F9"/>
    <w:rsid w:val="00F33F17"/>
    <w:rsid w:val="00F4156C"/>
    <w:rsid w:val="00F44196"/>
    <w:rsid w:val="00F4434B"/>
    <w:rsid w:val="00F55EA3"/>
    <w:rsid w:val="00F64D34"/>
    <w:rsid w:val="00F71CE8"/>
    <w:rsid w:val="00F733A6"/>
    <w:rsid w:val="00F97990"/>
    <w:rsid w:val="00F97AC4"/>
    <w:rsid w:val="00FA4058"/>
    <w:rsid w:val="00FA718E"/>
    <w:rsid w:val="00FA7861"/>
    <w:rsid w:val="00FB6A13"/>
    <w:rsid w:val="00FC1B0E"/>
    <w:rsid w:val="00FC50D6"/>
    <w:rsid w:val="00FD2F7B"/>
    <w:rsid w:val="00FE02AA"/>
    <w:rsid w:val="00FF76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30959"/>
  <w15:docId w15:val="{3B2E3780-921F-4CA0-98B8-8A7C89EF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B6BC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odyTextIndent">
    <w:name w:val="Body Text Indent"/>
    <w:basedOn w:val="Normal"/>
    <w:link w:val="BodyTextIndentChar"/>
    <w:pPr>
      <w:spacing w:line="360" w:lineRule="auto"/>
      <w:ind w:firstLine="1247"/>
    </w:pPr>
  </w:style>
  <w:style w:type="paragraph" w:styleId="Header">
    <w:name w:val="header"/>
    <w:basedOn w:val="Normal"/>
    <w:rsid w:val="00A04959"/>
    <w:pPr>
      <w:tabs>
        <w:tab w:val="center" w:pos="4819"/>
        <w:tab w:val="right" w:pos="9638"/>
      </w:tabs>
    </w:pPr>
  </w:style>
  <w:style w:type="paragraph" w:styleId="Footer">
    <w:name w:val="footer"/>
    <w:basedOn w:val="Normal"/>
    <w:link w:val="FooterChar"/>
    <w:uiPriority w:val="99"/>
    <w:rsid w:val="00A04959"/>
    <w:pPr>
      <w:tabs>
        <w:tab w:val="center" w:pos="4819"/>
        <w:tab w:val="right" w:pos="9638"/>
      </w:tabs>
    </w:pPr>
  </w:style>
  <w:style w:type="character" w:styleId="Hyperlink">
    <w:name w:val="Hyperlink"/>
    <w:basedOn w:val="DefaultParagraphFont"/>
    <w:rsid w:val="00E55A63"/>
    <w:rPr>
      <w:color w:val="0000FF"/>
      <w:u w:val="single"/>
    </w:rPr>
  </w:style>
  <w:style w:type="paragraph" w:styleId="NormalWeb">
    <w:name w:val="Normal (Web)"/>
    <w:basedOn w:val="Normal"/>
    <w:rsid w:val="00564BB1"/>
    <w:pPr>
      <w:spacing w:before="100" w:beforeAutospacing="1" w:after="100" w:afterAutospacing="1"/>
    </w:pPr>
    <w:rPr>
      <w:lang w:eastAsia="lt-LT"/>
    </w:rPr>
  </w:style>
  <w:style w:type="paragraph" w:styleId="BalloonText">
    <w:name w:val="Balloon Text"/>
    <w:basedOn w:val="Normal"/>
    <w:semiHidden/>
    <w:rsid w:val="008F6063"/>
    <w:rPr>
      <w:rFonts w:ascii="Tahoma" w:hAnsi="Tahoma" w:cs="Tahoma"/>
      <w:sz w:val="16"/>
      <w:szCs w:val="16"/>
    </w:rPr>
  </w:style>
  <w:style w:type="paragraph" w:styleId="CommentSubject">
    <w:name w:val="annotation subject"/>
    <w:basedOn w:val="CommentText"/>
    <w:next w:val="CommentText"/>
    <w:semiHidden/>
    <w:rsid w:val="006F63EB"/>
    <w:rPr>
      <w:b/>
      <w:bCs/>
    </w:rPr>
  </w:style>
  <w:style w:type="character" w:customStyle="1" w:styleId="CommentTextChar">
    <w:name w:val="Comment Text Char"/>
    <w:basedOn w:val="DefaultParagraphFont"/>
    <w:link w:val="CommentText"/>
    <w:semiHidden/>
    <w:rsid w:val="00F4156C"/>
    <w:rPr>
      <w:lang w:eastAsia="en-US"/>
    </w:rPr>
  </w:style>
  <w:style w:type="paragraph" w:customStyle="1" w:styleId="Default">
    <w:name w:val="Default"/>
    <w:rsid w:val="00F4156C"/>
    <w:pPr>
      <w:autoSpaceDE w:val="0"/>
      <w:autoSpaceDN w:val="0"/>
      <w:adjustRightInd w:val="0"/>
    </w:pPr>
    <w:rPr>
      <w:color w:val="000000"/>
      <w:sz w:val="24"/>
      <w:szCs w:val="24"/>
    </w:rPr>
  </w:style>
  <w:style w:type="paragraph" w:styleId="BodyText3">
    <w:name w:val="Body Text 3"/>
    <w:basedOn w:val="Normal"/>
    <w:rsid w:val="001856CD"/>
    <w:pPr>
      <w:spacing w:after="120"/>
    </w:pPr>
    <w:rPr>
      <w:sz w:val="16"/>
      <w:szCs w:val="16"/>
    </w:rPr>
  </w:style>
  <w:style w:type="character" w:customStyle="1" w:styleId="nodetag">
    <w:name w:val="nodetag"/>
    <w:basedOn w:val="DefaultParagraphFont"/>
    <w:rsid w:val="005D122A"/>
  </w:style>
  <w:style w:type="character" w:styleId="PlaceholderText">
    <w:name w:val="Placeholder Text"/>
    <w:basedOn w:val="DefaultParagraphFont"/>
    <w:uiPriority w:val="99"/>
    <w:semiHidden/>
    <w:rsid w:val="005D122A"/>
    <w:rPr>
      <w:color w:val="808080"/>
    </w:rPr>
  </w:style>
  <w:style w:type="character" w:customStyle="1" w:styleId="BodyTextIndentChar">
    <w:name w:val="Body Text Indent Char"/>
    <w:basedOn w:val="DefaultParagraphFont"/>
    <w:link w:val="BodyTextIndent"/>
    <w:locked/>
    <w:rsid w:val="00D344DE"/>
    <w:rPr>
      <w:sz w:val="24"/>
      <w:szCs w:val="24"/>
      <w:lang w:eastAsia="en-US"/>
    </w:rPr>
  </w:style>
  <w:style w:type="table" w:styleId="TableGrid">
    <w:name w:val="Table Grid"/>
    <w:basedOn w:val="TableNormal"/>
    <w:rsid w:val="00E92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2120D"/>
    <w:rPr>
      <w:sz w:val="24"/>
      <w:szCs w:val="24"/>
      <w:lang w:eastAsia="en-US"/>
    </w:rPr>
  </w:style>
  <w:style w:type="paragraph" w:styleId="ListParagraph">
    <w:name w:val="List Paragraph"/>
    <w:basedOn w:val="Normal"/>
    <w:qFormat/>
    <w:rsid w:val="009D0741"/>
    <w:pPr>
      <w:spacing w:after="160" w:line="259" w:lineRule="auto"/>
      <w:ind w:left="720"/>
      <w:contextualSpacing/>
    </w:pPr>
    <w:rPr>
      <w:rFonts w:asciiTheme="minorHAnsi" w:eastAsiaTheme="minorHAnsi" w:hAnsiTheme="minorHAnsi" w:cstheme="minorBidi"/>
      <w:sz w:val="22"/>
      <w:szCs w:val="22"/>
    </w:rPr>
  </w:style>
  <w:style w:type="character" w:customStyle="1" w:styleId="Mention1">
    <w:name w:val="Mention1"/>
    <w:basedOn w:val="DefaultParagraphFont"/>
    <w:uiPriority w:val="99"/>
    <w:semiHidden/>
    <w:unhideWhenUsed/>
    <w:rsid w:val="008D6D90"/>
    <w:rPr>
      <w:color w:val="2B579A"/>
      <w:shd w:val="clear" w:color="auto" w:fill="E6E6E6"/>
    </w:rPr>
  </w:style>
  <w:style w:type="character" w:customStyle="1" w:styleId="email">
    <w:name w:val="email"/>
    <w:basedOn w:val="DefaultParagraphFont"/>
    <w:rsid w:val="00D353CC"/>
  </w:style>
  <w:style w:type="character" w:styleId="Mention">
    <w:name w:val="Mention"/>
    <w:basedOn w:val="DefaultParagraphFont"/>
    <w:uiPriority w:val="99"/>
    <w:semiHidden/>
    <w:unhideWhenUsed/>
    <w:rsid w:val="0082435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94580">
      <w:bodyDiv w:val="1"/>
      <w:marLeft w:val="0"/>
      <w:marRight w:val="0"/>
      <w:marTop w:val="0"/>
      <w:marBottom w:val="0"/>
      <w:divBdr>
        <w:top w:val="none" w:sz="0" w:space="0" w:color="auto"/>
        <w:left w:val="none" w:sz="0" w:space="0" w:color="auto"/>
        <w:bottom w:val="none" w:sz="0" w:space="0" w:color="auto"/>
        <w:right w:val="none" w:sz="0" w:space="0" w:color="auto"/>
      </w:divBdr>
      <w:divsChild>
        <w:div w:id="1391273567">
          <w:marLeft w:val="0"/>
          <w:marRight w:val="0"/>
          <w:marTop w:val="0"/>
          <w:marBottom w:val="0"/>
          <w:divBdr>
            <w:top w:val="none" w:sz="0" w:space="0" w:color="auto"/>
            <w:left w:val="none" w:sz="0" w:space="0" w:color="auto"/>
            <w:bottom w:val="none" w:sz="0" w:space="0" w:color="auto"/>
            <w:right w:val="none" w:sz="0" w:space="0" w:color="auto"/>
          </w:divBdr>
        </w:div>
      </w:divsChild>
    </w:div>
    <w:div w:id="1880387327">
      <w:bodyDiv w:val="1"/>
      <w:marLeft w:val="0"/>
      <w:marRight w:val="0"/>
      <w:marTop w:val="0"/>
      <w:marBottom w:val="0"/>
      <w:divBdr>
        <w:top w:val="none" w:sz="0" w:space="0" w:color="auto"/>
        <w:left w:val="none" w:sz="0" w:space="0" w:color="auto"/>
        <w:bottom w:val="none" w:sz="0" w:space="0" w:color="auto"/>
        <w:right w:val="none" w:sz="0" w:space="0" w:color="auto"/>
      </w:divBdr>
      <w:divsChild>
        <w:div w:id="165957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razina.rimsiene@esf.lt" TargetMode="External"/><Relationship Id="rId18" Type="http://schemas.openxmlformats.org/officeDocument/2006/relationships/footer" Target="footer2.xml"/><Relationship Id="rId26" Type="http://schemas.openxmlformats.org/officeDocument/2006/relationships/hyperlink" Target="mailto:priimamasis@kazluruda.lt" TargetMode="External"/><Relationship Id="rId39" Type="http://schemas.openxmlformats.org/officeDocument/2006/relationships/hyperlink" Target="mailto:savivaldybe@rietavas.lt" TargetMode="External"/><Relationship Id="rId3" Type="http://schemas.openxmlformats.org/officeDocument/2006/relationships/customXml" Target="../customXml/item3.xml"/><Relationship Id="rId21" Type="http://schemas.openxmlformats.org/officeDocument/2006/relationships/hyperlink" Target="mailto:administracija@elektrenai.lt" TargetMode="External"/><Relationship Id="rId34" Type="http://schemas.openxmlformats.org/officeDocument/2006/relationships/hyperlink" Target="mailto:rastine@pasvalys.lt" TargetMode="External"/><Relationship Id="rId42" Type="http://schemas.openxmlformats.org/officeDocument/2006/relationships/hyperlink" Target="mailto:prim@siauliuraj.lt" TargetMode="External"/><Relationship Id="rId47" Type="http://schemas.openxmlformats.org/officeDocument/2006/relationships/hyperlink" Target="mailto:info@zarasai.lt" TargetMode="External"/><Relationship Id="rId50" Type="http://schemas.openxmlformats.org/officeDocument/2006/relationships/hyperlink" Target="mailto:marijampoleslsb@gmail.com" TargetMode="External"/><Relationship Id="rId7" Type="http://schemas.openxmlformats.org/officeDocument/2006/relationships/settings" Target="settings.xml"/><Relationship Id="rId12" Type="http://schemas.openxmlformats.org/officeDocument/2006/relationships/hyperlink" Target="mailto:grazina.rimsiene@esf.lt" TargetMode="External"/><Relationship Id="rId17" Type="http://schemas.openxmlformats.org/officeDocument/2006/relationships/header" Target="header2.xml"/><Relationship Id="rId25" Type="http://schemas.openxmlformats.org/officeDocument/2006/relationships/hyperlink" Target="mailto:dokumentai@kaisiadorys.lt" TargetMode="External"/><Relationship Id="rId33" Type="http://schemas.openxmlformats.org/officeDocument/2006/relationships/hyperlink" Target="mailto:savivaldybe@pakruojis.lt" TargetMode="External"/><Relationship Id="rId38" Type="http://schemas.openxmlformats.org/officeDocument/2006/relationships/hyperlink" Target="mailto:savivaldybe@raseiniai.lt" TargetMode="External"/><Relationship Id="rId46" Type="http://schemas.openxmlformats.org/officeDocument/2006/relationships/hyperlink" Target="mailto:savivaldybe@ukmerge.l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sekretore@birstonas.lt" TargetMode="External"/><Relationship Id="rId29" Type="http://schemas.openxmlformats.org/officeDocument/2006/relationships/hyperlink" Target="mailto:info@lazdijai.lt" TargetMode="External"/><Relationship Id="rId41" Type="http://schemas.openxmlformats.org/officeDocument/2006/relationships/hyperlink" Target="mailto:priimamasis@salcininkai.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info@jurbarkas.lt" TargetMode="External"/><Relationship Id="rId32" Type="http://schemas.openxmlformats.org/officeDocument/2006/relationships/hyperlink" Target="mailto:info@pagegiai.lt" TargetMode="External"/><Relationship Id="rId37" Type="http://schemas.openxmlformats.org/officeDocument/2006/relationships/hyperlink" Target="mailto:informacija@radviliskis.lt" TargetMode="External"/><Relationship Id="rId40" Type="http://schemas.openxmlformats.org/officeDocument/2006/relationships/hyperlink" Target="mailto:savivaldybe@skuodas.lt" TargetMode="External"/><Relationship Id="rId45" Type="http://schemas.openxmlformats.org/officeDocument/2006/relationships/hyperlink" Target="mailto:info@telsiai.lt"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savivaldybe@joniskis.lt" TargetMode="External"/><Relationship Id="rId28" Type="http://schemas.openxmlformats.org/officeDocument/2006/relationships/hyperlink" Target="mailto:administracija@kedainiai.lt" TargetMode="External"/><Relationship Id="rId36" Type="http://schemas.openxmlformats.org/officeDocument/2006/relationships/hyperlink" Target="mailto:savivaldybe@prienai.lt" TargetMode="External"/><Relationship Id="rId49" Type="http://schemas.openxmlformats.org/officeDocument/2006/relationships/hyperlink" Target="mailto:grazina@redcross.lt" TargetMode="External"/><Relationship Id="rId10" Type="http://schemas.openxmlformats.org/officeDocument/2006/relationships/endnotes" Target="endnotes.xml"/><Relationship Id="rId19" Type="http://schemas.openxmlformats.org/officeDocument/2006/relationships/hyperlink" Target="mailto:info@akmene.lt" TargetMode="External"/><Relationship Id="rId31" Type="http://schemas.openxmlformats.org/officeDocument/2006/relationships/hyperlink" Target="mailto:savivaldybe@moletai.lt" TargetMode="External"/><Relationship Id="rId44" Type="http://schemas.openxmlformats.org/officeDocument/2006/relationships/hyperlink" Target="mailto:savivaldybe@svencionys.lt"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ulius.mistautas@esf.lt" TargetMode="External"/><Relationship Id="rId22" Type="http://schemas.openxmlformats.org/officeDocument/2006/relationships/hyperlink" Target="mailto:info@ignalina.lt" TargetMode="External"/><Relationship Id="rId27" Type="http://schemas.openxmlformats.org/officeDocument/2006/relationships/hyperlink" Target="mailto:info@kelme.lt" TargetMode="External"/><Relationship Id="rId30" Type="http://schemas.openxmlformats.org/officeDocument/2006/relationships/hyperlink" Target="mailto:savivaldybe@mazeikiai.lt" TargetMode="External"/><Relationship Id="rId35" Type="http://schemas.openxmlformats.org/officeDocument/2006/relationships/hyperlink" Target="mailto:savivaldybe@plunge.lt" TargetMode="External"/><Relationship Id="rId43" Type="http://schemas.openxmlformats.org/officeDocument/2006/relationships/hyperlink" Target="mailto:info@silale.lt" TargetMode="External"/><Relationship Id="rId48" Type="http://schemas.openxmlformats.org/officeDocument/2006/relationships/hyperlink" Target="mailto:info@maistobankas.lt"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demaras\Application%20Data\Microsoft\Templates\fondo%20blank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msDocFormNumber xmlns="4b2e9d09-07c5-42d4-ad0a-92e216c40b99">A-FR-089</DmsDocFormNumber>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9696E0B7BFAF95448F60ACD3127580E7" ma:contentTypeVersion="3" ma:contentTypeDescription="Kurkite naują dokumentą." ma:contentTypeScope="" ma:versionID="751a64c85689077a2de6001095ee6ed3">
  <xsd:schema xmlns:xsd="http://www.w3.org/2001/XMLSchema" xmlns:xs="http://www.w3.org/2001/XMLSchema" xmlns:p="http://schemas.microsoft.com/office/2006/metadata/properties" xmlns:ns2="4b2e9d09-07c5-42d4-ad0a-92e216c40b99" xmlns:ns3="http://schemas.microsoft.com/sharepoint/v4" targetNamespace="http://schemas.microsoft.com/office/2006/metadata/properties" ma:root="true" ma:fieldsID="f5a2598cff732e2750ff1c037ca5b216" ns2:_="" ns3:_="">
    <xsd:import namespace="4b2e9d09-07c5-42d4-ad0a-92e216c40b99"/>
    <xsd:import namespace="http://schemas.microsoft.com/sharepoint/v4"/>
    <xsd:element name="properties">
      <xsd:complexType>
        <xsd:sequence>
          <xsd:element name="documentManagement">
            <xsd:complexType>
              <xsd:all>
                <xsd:element ref="ns2:DmsDocFormNumbe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FormNumber" ma:index="8" nillable="true" ma:displayName="Formos numeris" ma:description="" ma:internalName="DmsDocForm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47BBD-0107-4D73-BE1B-2243B58C92BD}">
  <ds:schemaRefs>
    <ds:schemaRef ds:uri="http://schemas.microsoft.com/office/2006/metadata/properties"/>
    <ds:schemaRef ds:uri="http://schemas.microsoft.com/office/infopath/2007/PartnerControls"/>
    <ds:schemaRef ds:uri="4b2e9d09-07c5-42d4-ad0a-92e216c40b99"/>
    <ds:schemaRef ds:uri="http://schemas.microsoft.com/sharepoint/v4"/>
  </ds:schemaRefs>
</ds:datastoreItem>
</file>

<file path=customXml/itemProps2.xml><?xml version="1.0" encoding="utf-8"?>
<ds:datastoreItem xmlns:ds="http://schemas.openxmlformats.org/officeDocument/2006/customXml" ds:itemID="{CFF46E0B-AC8B-480D-854C-B2E37641C568}">
  <ds:schemaRefs>
    <ds:schemaRef ds:uri="http://schemas.microsoft.com/sharepoint/v3/contenttype/forms"/>
  </ds:schemaRefs>
</ds:datastoreItem>
</file>

<file path=customXml/itemProps3.xml><?xml version="1.0" encoding="utf-8"?>
<ds:datastoreItem xmlns:ds="http://schemas.openxmlformats.org/officeDocument/2006/customXml" ds:itemID="{F1DA8CC1-D2E1-495A-9820-044BD99CD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BB2FF0-2A9E-4B2C-99FB-D66F375E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fondo blankas</Template>
  <TotalTime>0</TotalTime>
  <Pages>4</Pages>
  <Words>7340</Words>
  <Characters>4185</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ESFA_rastas_savivaldybems_del projekto_apskaitos</vt:lpstr>
    </vt:vector>
  </TitlesOfParts>
  <Company>INTAC</Company>
  <LinksUpToDate>false</LinksUpToDate>
  <CharactersWithSpaces>11502</CharactersWithSpaces>
  <SharedDoc>false</SharedDoc>
  <HLinks>
    <vt:vector size="18" baseType="variant">
      <vt:variant>
        <vt:i4>2359362</vt:i4>
      </vt:variant>
      <vt:variant>
        <vt:i4>0</vt:i4>
      </vt:variant>
      <vt:variant>
        <vt:i4>0</vt:i4>
      </vt:variant>
      <vt:variant>
        <vt:i4>5</vt:i4>
      </vt:variant>
      <vt:variant>
        <vt:lpwstr>mailto:vardas.pavarde@esf.lt</vt:lpwstr>
      </vt:variant>
      <vt:variant>
        <vt:lpwstr/>
      </vt:variant>
      <vt:variant>
        <vt:i4>7012473</vt:i4>
      </vt:variant>
      <vt:variant>
        <vt:i4>3</vt:i4>
      </vt:variant>
      <vt:variant>
        <vt:i4>0</vt:i4>
      </vt:variant>
      <vt:variant>
        <vt:i4>5</vt:i4>
      </vt:variant>
      <vt:variant>
        <vt:lpwstr>http://www.esf.lt/</vt:lpwstr>
      </vt:variant>
      <vt:variant>
        <vt:lpwstr/>
      </vt:variant>
      <vt:variant>
        <vt:i4>262180</vt:i4>
      </vt:variant>
      <vt:variant>
        <vt:i4>0</vt:i4>
      </vt:variant>
      <vt:variant>
        <vt:i4>0</vt:i4>
      </vt:variant>
      <vt:variant>
        <vt:i4>5</vt:i4>
      </vt:variant>
      <vt:variant>
        <vt:lpwstr>mailto:info@esf.lt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ESFA_rastas_savivaldybems_del projekto_apskaitos</dc:title>
  <dc:creator>Valdemaras</dc:creator>
  <cp:lastModifiedBy>Lina Zapolskytė</cp:lastModifiedBy>
  <cp:revision>2</cp:revision>
  <cp:lastPrinted>2017-03-20T14:27:00Z</cp:lastPrinted>
  <dcterms:created xsi:type="dcterms:W3CDTF">2017-05-17T07:39:00Z</dcterms:created>
  <dcterms:modified xsi:type="dcterms:W3CDTF">2017-05-17T07:39:00Z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0x0101009696E0B7BFAF95448F60ACD3127580E7</vt:lpwstr>
  </property>
  <property fmtid="{D5CDD505-2E9C-101B-9397-08002B2CF9AE}" pid="3" name="Order">
    <vt:r8>700</vt:r8>
  </property>
</Properties>
</file>