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C420" w14:textId="54C5B9BD" w:rsidR="006A1DBD" w:rsidRPr="006A1DBD" w:rsidRDefault="006A1DBD" w:rsidP="006A1DBD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bookmarkStart w:id="0" w:name="_GoBack"/>
      <w:r w:rsidRPr="006A1DBD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Sutarties 1 priedas</w:t>
      </w:r>
    </w:p>
    <w:bookmarkEnd w:id="0"/>
    <w:p w14:paraId="1E19F786" w14:textId="77777777" w:rsidR="00A64DFA" w:rsidRPr="00D57FC1" w:rsidRDefault="00A64DFA" w:rsidP="007A20DF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TECHNINĖ SPECIFIKACIJA</w:t>
      </w:r>
    </w:p>
    <w:p w14:paraId="65399104" w14:textId="77777777" w:rsidR="00A64DFA" w:rsidRPr="00D57FC1" w:rsidRDefault="00A64DFA" w:rsidP="00567A5C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bookmarkStart w:id="1" w:name="bookmark0"/>
      <w:r w:rsidRPr="00D57FC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MAISTO PRODUKTŲ KOKYBĖS, PAKAVIMO IR ŽENKLINIMO REIKALAVIMAI</w:t>
      </w:r>
      <w:bookmarkEnd w:id="1"/>
    </w:p>
    <w:p w14:paraId="6C7D2F47" w14:textId="77777777" w:rsidR="0059747F" w:rsidRPr="00D57FC1" w:rsidRDefault="0059747F" w:rsidP="00567A5C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bookmarkStart w:id="2" w:name="bookmark1"/>
    </w:p>
    <w:p w14:paraId="198B950E" w14:textId="77777777" w:rsidR="00A64DFA" w:rsidRPr="00D57FC1" w:rsidRDefault="00A64DFA" w:rsidP="00567A5C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1. KVIETINIAI MILTAI</w:t>
      </w:r>
      <w:bookmarkEnd w:id="2"/>
    </w:p>
    <w:p w14:paraId="1AE2010C" w14:textId="77777777" w:rsidR="00A64DFA" w:rsidRPr="00D57FC1" w:rsidRDefault="00A64DFA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bookmarkStart w:id="3" w:name="bookmark2"/>
      <w:r w:rsidRPr="00D57FC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Kokybės reikalavimai</w:t>
      </w:r>
      <w:bookmarkEnd w:id="3"/>
    </w:p>
    <w:p w14:paraId="6B4EDD5B" w14:textId="77777777" w:rsidR="00A64DFA" w:rsidRPr="00D57FC1" w:rsidRDefault="00A64DFA" w:rsidP="00567A5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Reikalavimai jusliniams rodikliams:</w:t>
      </w:r>
    </w:p>
    <w:p w14:paraId="4B8EEE82" w14:textId="77777777" w:rsidR="00631FAF" w:rsidRPr="00D57FC1" w:rsidRDefault="004E3D0E" w:rsidP="00C72FA5">
      <w:pPr>
        <w:pStyle w:val="ListParagraph"/>
        <w:widowControl w:val="0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Spalva – balta, šviesiai gelsva.</w:t>
      </w:r>
    </w:p>
    <w:p w14:paraId="4560D435" w14:textId="77777777" w:rsidR="00D04AA5" w:rsidRPr="00D57FC1" w:rsidRDefault="00A64DFA" w:rsidP="00F311E7">
      <w:pPr>
        <w:pStyle w:val="ListParagraph"/>
        <w:widowControl w:val="0"/>
        <w:numPr>
          <w:ilvl w:val="0"/>
          <w:numId w:val="3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Kvapas ir skonis – būdingas kvietiniams miltams, be aitraus, pelėsių ar kito pašalinio kvapo</w:t>
      </w:r>
      <w:r w:rsidR="00063960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C57FC1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ir</w:t>
      </w:r>
      <w:r w:rsidR="00D04AA5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skonio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. </w:t>
      </w:r>
    </w:p>
    <w:p w14:paraId="2EB9CD12" w14:textId="77777777" w:rsidR="00C57FC1" w:rsidRPr="00D57FC1" w:rsidRDefault="00C57FC1" w:rsidP="00F311E7">
      <w:pPr>
        <w:pStyle w:val="ListParagraph"/>
        <w:widowControl w:val="0"/>
        <w:numPr>
          <w:ilvl w:val="0"/>
          <w:numId w:val="3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lt-LT"/>
        </w:rPr>
      </w:pPr>
      <w:proofErr w:type="spellStart"/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lt-LT"/>
        </w:rPr>
        <w:t>Konsistencija</w:t>
      </w:r>
      <w:proofErr w:type="spellEnd"/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lt-LT"/>
        </w:rPr>
        <w:t xml:space="preserve"> – </w:t>
      </w:r>
      <w:proofErr w:type="spellStart"/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lt-LT"/>
        </w:rPr>
        <w:t>milteliai</w:t>
      </w:r>
      <w:proofErr w:type="spellEnd"/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lt-LT"/>
        </w:rPr>
        <w:t xml:space="preserve">, be </w:t>
      </w:r>
      <w:proofErr w:type="spellStart"/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lt-LT"/>
        </w:rPr>
        <w:t>pašalinių</w:t>
      </w:r>
      <w:proofErr w:type="spellEnd"/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lt-LT"/>
        </w:rPr>
        <w:t xml:space="preserve"> </w:t>
      </w:r>
      <w:proofErr w:type="spellStart"/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lt-LT"/>
        </w:rPr>
        <w:t>priemaišų</w:t>
      </w:r>
      <w:proofErr w:type="spellEnd"/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lt-LT"/>
        </w:rPr>
        <w:t>.</w:t>
      </w:r>
    </w:p>
    <w:p w14:paraId="28FD00E2" w14:textId="77777777" w:rsidR="00A64DFA" w:rsidRPr="00D57FC1" w:rsidRDefault="00D04AA5" w:rsidP="00F507F3">
      <w:pPr>
        <w:pStyle w:val="ListParagraph"/>
        <w:widowControl w:val="0"/>
        <w:tabs>
          <w:tab w:val="left" w:pos="426"/>
        </w:tabs>
        <w:spacing w:after="0" w:line="360" w:lineRule="auto"/>
        <w:ind w:left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Reikalavimai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kvietinių miltų 550D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fizikiniams cheminiams rodikliams: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6"/>
        <w:gridCol w:w="3112"/>
      </w:tblGrid>
      <w:tr w:rsidR="00A64DFA" w:rsidRPr="00D57FC1" w14:paraId="04625255" w14:textId="77777777" w:rsidTr="005B599E">
        <w:trPr>
          <w:trHeight w:hRule="exact" w:val="340"/>
        </w:trPr>
        <w:tc>
          <w:tcPr>
            <w:tcW w:w="3384" w:type="pct"/>
            <w:shd w:val="clear" w:color="auto" w:fill="auto"/>
          </w:tcPr>
          <w:p w14:paraId="0D17B3AC" w14:textId="77777777" w:rsidR="00A64DFA" w:rsidRPr="00D57FC1" w:rsidRDefault="00A64DFA" w:rsidP="00F507F3">
            <w:pPr>
              <w:widowControl w:val="0"/>
              <w:spacing w:after="0" w:line="360" w:lineRule="auto"/>
              <w:ind w:left="142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Rodiklio pavadinimas</w:t>
            </w:r>
          </w:p>
        </w:tc>
        <w:tc>
          <w:tcPr>
            <w:tcW w:w="1616" w:type="pct"/>
            <w:shd w:val="clear" w:color="auto" w:fill="auto"/>
          </w:tcPr>
          <w:p w14:paraId="61549198" w14:textId="77777777" w:rsidR="00A64DFA" w:rsidRPr="00D57FC1" w:rsidRDefault="00B63E01" w:rsidP="00F507F3">
            <w:pPr>
              <w:widowControl w:val="0"/>
              <w:spacing w:after="0" w:line="360" w:lineRule="auto"/>
              <w:ind w:left="58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Norma</w:t>
            </w:r>
          </w:p>
        </w:tc>
      </w:tr>
      <w:tr w:rsidR="00A64DFA" w:rsidRPr="00D57FC1" w14:paraId="7F6F5572" w14:textId="77777777" w:rsidTr="005B599E">
        <w:trPr>
          <w:trHeight w:hRule="exact" w:val="340"/>
        </w:trPr>
        <w:tc>
          <w:tcPr>
            <w:tcW w:w="3384" w:type="pct"/>
            <w:shd w:val="clear" w:color="auto" w:fill="auto"/>
          </w:tcPr>
          <w:p w14:paraId="4AFD3FC0" w14:textId="77777777" w:rsidR="00A64DFA" w:rsidRPr="00D57FC1" w:rsidRDefault="00A64DFA" w:rsidP="00F311E7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Pelenų kiekis sausosiose medžiagose</w:t>
            </w:r>
            <w:r w:rsidR="00D04AA5"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D57FC1">
              <w:rPr>
                <w:rFonts w:ascii="Sylfaen" w:eastAsia="Courier New" w:hAnsi="Sylfaen" w:cs="Times New Roman"/>
                <w:sz w:val="23"/>
                <w:szCs w:val="23"/>
              </w:rPr>
              <w:t xml:space="preserve"> </w:t>
            </w: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proc.</w:t>
            </w:r>
          </w:p>
        </w:tc>
        <w:tc>
          <w:tcPr>
            <w:tcW w:w="1616" w:type="pct"/>
            <w:shd w:val="clear" w:color="auto" w:fill="auto"/>
          </w:tcPr>
          <w:p w14:paraId="70837D6B" w14:textId="77777777" w:rsidR="00A64DFA" w:rsidRPr="00D57FC1" w:rsidRDefault="00D04AA5" w:rsidP="00567A5C">
            <w:pPr>
              <w:widowControl w:val="0"/>
              <w:spacing w:after="0" w:line="360" w:lineRule="auto"/>
              <w:ind w:left="58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0,51</w:t>
            </w:r>
            <w:proofErr w:type="gramStart"/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proofErr w:type="gramEnd"/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0,63</w:t>
            </w:r>
            <w:r w:rsidR="00A64DFA"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A64DFA" w:rsidRPr="00D57FC1" w14:paraId="508BEA5A" w14:textId="77777777" w:rsidTr="005B599E">
        <w:trPr>
          <w:trHeight w:hRule="exact" w:val="340"/>
        </w:trPr>
        <w:tc>
          <w:tcPr>
            <w:tcW w:w="3384" w:type="pct"/>
            <w:shd w:val="clear" w:color="auto" w:fill="auto"/>
          </w:tcPr>
          <w:p w14:paraId="6D2E060D" w14:textId="77777777" w:rsidR="00A64DFA" w:rsidRPr="00D57FC1" w:rsidRDefault="00A64DFA" w:rsidP="00567A5C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Drėgnis</w:t>
            </w:r>
            <w:r w:rsidR="000A3BDD"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D57FC1">
              <w:rPr>
                <w:rFonts w:ascii="Sylfaen" w:eastAsia="Courier New" w:hAnsi="Sylfaen" w:cs="Times New Roman"/>
                <w:sz w:val="23"/>
                <w:szCs w:val="23"/>
              </w:rPr>
              <w:t xml:space="preserve"> </w:t>
            </w: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ne daugiau kaip, proc.</w:t>
            </w:r>
          </w:p>
        </w:tc>
        <w:tc>
          <w:tcPr>
            <w:tcW w:w="1616" w:type="pct"/>
            <w:shd w:val="clear" w:color="auto" w:fill="auto"/>
          </w:tcPr>
          <w:p w14:paraId="19AB0282" w14:textId="77777777" w:rsidR="00A64DFA" w:rsidRPr="00D57FC1" w:rsidRDefault="00A64DFA" w:rsidP="00567A5C">
            <w:pPr>
              <w:widowControl w:val="0"/>
              <w:spacing w:after="0" w:line="360" w:lineRule="auto"/>
              <w:ind w:left="58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 xml:space="preserve">15,5 </w:t>
            </w:r>
          </w:p>
        </w:tc>
      </w:tr>
      <w:tr w:rsidR="00A64DFA" w:rsidRPr="00D57FC1" w14:paraId="3BA04B94" w14:textId="77777777" w:rsidTr="005B599E">
        <w:trPr>
          <w:trHeight w:hRule="exact" w:val="340"/>
        </w:trPr>
        <w:tc>
          <w:tcPr>
            <w:tcW w:w="3384" w:type="pct"/>
            <w:shd w:val="clear" w:color="auto" w:fill="auto"/>
          </w:tcPr>
          <w:p w14:paraId="22AA5038" w14:textId="77777777" w:rsidR="00A64DFA" w:rsidRPr="00D57FC1" w:rsidRDefault="00D04AA5" w:rsidP="00567A5C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Šlapiojo glitimo kiekis</w:t>
            </w:r>
            <w:r w:rsidR="00A64DFA"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, proc.</w:t>
            </w:r>
          </w:p>
        </w:tc>
        <w:tc>
          <w:tcPr>
            <w:tcW w:w="1616" w:type="pct"/>
            <w:shd w:val="clear" w:color="auto" w:fill="auto"/>
          </w:tcPr>
          <w:p w14:paraId="7AD43FCB" w14:textId="77777777" w:rsidR="00A64DFA" w:rsidRPr="00D57FC1" w:rsidRDefault="00D04AA5" w:rsidP="00567A5C">
            <w:pPr>
              <w:widowControl w:val="0"/>
              <w:spacing w:after="0" w:line="360" w:lineRule="auto"/>
              <w:ind w:left="58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25</w:t>
            </w:r>
            <w:proofErr w:type="gramStart"/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  <w:proofErr w:type="gramEnd"/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27</w:t>
            </w:r>
          </w:p>
        </w:tc>
      </w:tr>
      <w:tr w:rsidR="00A64DFA" w:rsidRPr="00D57FC1" w14:paraId="7C685900" w14:textId="77777777" w:rsidTr="005B599E">
        <w:trPr>
          <w:trHeight w:hRule="exact" w:val="665"/>
        </w:trPr>
        <w:tc>
          <w:tcPr>
            <w:tcW w:w="3384" w:type="pct"/>
            <w:shd w:val="clear" w:color="auto" w:fill="auto"/>
          </w:tcPr>
          <w:p w14:paraId="0F8037EC" w14:textId="77777777" w:rsidR="00A64DFA" w:rsidRPr="00D57FC1" w:rsidRDefault="00A64DFA" w:rsidP="00567A5C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Mineralinės priemaišos</w:t>
            </w:r>
          </w:p>
        </w:tc>
        <w:tc>
          <w:tcPr>
            <w:tcW w:w="1616" w:type="pct"/>
            <w:shd w:val="clear" w:color="auto" w:fill="auto"/>
          </w:tcPr>
          <w:p w14:paraId="44EE1354" w14:textId="77777777" w:rsidR="00A64DFA" w:rsidRPr="00D57FC1" w:rsidRDefault="00A64DFA" w:rsidP="00567A5C">
            <w:pPr>
              <w:widowControl w:val="0"/>
              <w:spacing w:after="0" w:line="240" w:lineRule="auto"/>
              <w:ind w:left="58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Neturi būti (kramtant miltai neturi grikšėti)</w:t>
            </w:r>
          </w:p>
        </w:tc>
      </w:tr>
      <w:tr w:rsidR="00A64DFA" w:rsidRPr="00D57FC1" w14:paraId="5505ECD6" w14:textId="77777777" w:rsidTr="005B599E">
        <w:trPr>
          <w:trHeight w:hRule="exact" w:val="340"/>
        </w:trPr>
        <w:tc>
          <w:tcPr>
            <w:tcW w:w="3384" w:type="pct"/>
            <w:shd w:val="clear" w:color="auto" w:fill="auto"/>
          </w:tcPr>
          <w:p w14:paraId="4A2B4CE3" w14:textId="77777777" w:rsidR="00A64DFA" w:rsidRPr="00D57FC1" w:rsidRDefault="00A64DFA" w:rsidP="00567A5C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Metalo priemaišos 1 kg miltų, ne daugiau kaip, mg</w:t>
            </w:r>
          </w:p>
        </w:tc>
        <w:tc>
          <w:tcPr>
            <w:tcW w:w="1616" w:type="pct"/>
            <w:shd w:val="clear" w:color="auto" w:fill="auto"/>
          </w:tcPr>
          <w:p w14:paraId="7A316BEA" w14:textId="77777777" w:rsidR="00A64DFA" w:rsidRPr="00D57FC1" w:rsidRDefault="00A64DFA" w:rsidP="00567A5C">
            <w:pPr>
              <w:widowControl w:val="0"/>
              <w:spacing w:after="0" w:line="360" w:lineRule="auto"/>
              <w:ind w:left="58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 xml:space="preserve">3 </w:t>
            </w:r>
          </w:p>
        </w:tc>
      </w:tr>
      <w:tr w:rsidR="00A64DFA" w:rsidRPr="00D57FC1" w14:paraId="6F99D74F" w14:textId="77777777" w:rsidTr="005B599E">
        <w:trPr>
          <w:trHeight w:hRule="exact" w:val="340"/>
        </w:trPr>
        <w:tc>
          <w:tcPr>
            <w:tcW w:w="3384" w:type="pct"/>
            <w:shd w:val="clear" w:color="auto" w:fill="auto"/>
          </w:tcPr>
          <w:p w14:paraId="5F5BBF42" w14:textId="77777777" w:rsidR="00A64DFA" w:rsidRPr="00D57FC1" w:rsidRDefault="00A64DFA" w:rsidP="00567A5C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Užkrėstumas</w:t>
            </w:r>
            <w:proofErr w:type="spellEnd"/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aruodiniais</w:t>
            </w:r>
            <w:proofErr w:type="spellEnd"/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 xml:space="preserve"> kenkėjais (visose vystymosi stadijose)</w:t>
            </w:r>
          </w:p>
        </w:tc>
        <w:tc>
          <w:tcPr>
            <w:tcW w:w="1616" w:type="pct"/>
            <w:shd w:val="clear" w:color="auto" w:fill="auto"/>
          </w:tcPr>
          <w:p w14:paraId="5DC527EF" w14:textId="77777777" w:rsidR="00A64DFA" w:rsidRPr="00D57FC1" w:rsidRDefault="00A64DFA" w:rsidP="00567A5C">
            <w:pPr>
              <w:widowControl w:val="0"/>
              <w:spacing w:after="0" w:line="360" w:lineRule="auto"/>
              <w:ind w:left="58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Neleidžiama</w:t>
            </w:r>
          </w:p>
        </w:tc>
      </w:tr>
      <w:tr w:rsidR="00A64DFA" w:rsidRPr="00D57FC1" w14:paraId="0EC81C76" w14:textId="77777777" w:rsidTr="005B599E">
        <w:trPr>
          <w:trHeight w:hRule="exact" w:val="340"/>
        </w:trPr>
        <w:tc>
          <w:tcPr>
            <w:tcW w:w="3384" w:type="pct"/>
            <w:shd w:val="clear" w:color="auto" w:fill="auto"/>
          </w:tcPr>
          <w:p w14:paraId="7BE5E995" w14:textId="77777777" w:rsidR="00A64DFA" w:rsidRPr="00D57FC1" w:rsidRDefault="00A64DFA" w:rsidP="00567A5C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Užterštumas (negyvais kenkėjais)</w:t>
            </w:r>
          </w:p>
        </w:tc>
        <w:tc>
          <w:tcPr>
            <w:tcW w:w="1616" w:type="pct"/>
            <w:shd w:val="clear" w:color="auto" w:fill="auto"/>
          </w:tcPr>
          <w:p w14:paraId="3E3EEAF2" w14:textId="77777777" w:rsidR="00A64DFA" w:rsidRPr="00D57FC1" w:rsidRDefault="00A64DFA" w:rsidP="00567A5C">
            <w:pPr>
              <w:widowControl w:val="0"/>
              <w:spacing w:after="0" w:line="360" w:lineRule="auto"/>
              <w:ind w:left="58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Neleidžiama</w:t>
            </w:r>
          </w:p>
        </w:tc>
      </w:tr>
      <w:tr w:rsidR="00A64DFA" w:rsidRPr="00D57FC1" w14:paraId="1FD9D973" w14:textId="77777777" w:rsidTr="005B599E">
        <w:trPr>
          <w:trHeight w:hRule="exact" w:val="340"/>
        </w:trPr>
        <w:tc>
          <w:tcPr>
            <w:tcW w:w="3384" w:type="pct"/>
            <w:shd w:val="clear" w:color="auto" w:fill="auto"/>
          </w:tcPr>
          <w:p w14:paraId="2DF8867A" w14:textId="77777777" w:rsidR="00A64DFA" w:rsidRPr="00D57FC1" w:rsidRDefault="00A64DFA" w:rsidP="00F311E7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 xml:space="preserve">Rūgštingumas sausosiose medžiagose, mg </w:t>
            </w:r>
            <w:r w:rsidR="00D04AA5"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 xml:space="preserve">KOH / </w:t>
            </w: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100g miltų</w:t>
            </w:r>
          </w:p>
        </w:tc>
        <w:tc>
          <w:tcPr>
            <w:tcW w:w="1616" w:type="pct"/>
            <w:shd w:val="clear" w:color="auto" w:fill="auto"/>
          </w:tcPr>
          <w:p w14:paraId="324BC539" w14:textId="77777777" w:rsidR="00A64DFA" w:rsidRPr="00D57FC1" w:rsidRDefault="00A64DFA" w:rsidP="00567A5C">
            <w:pPr>
              <w:widowControl w:val="0"/>
              <w:spacing w:after="0" w:line="360" w:lineRule="auto"/>
              <w:ind w:left="58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 xml:space="preserve">50 </w:t>
            </w:r>
          </w:p>
        </w:tc>
      </w:tr>
    </w:tbl>
    <w:p w14:paraId="288D96CC" w14:textId="77777777" w:rsidR="00A64DFA" w:rsidRPr="00D57FC1" w:rsidRDefault="00D04AA5" w:rsidP="00567A5C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Kvietiniai miltai turi atitikti reikalavimus</w:t>
      </w:r>
      <w:r w:rsidR="000A3BDD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nustatytus šiuose teisės aktuose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: </w:t>
      </w:r>
    </w:p>
    <w:p w14:paraId="5ADEEB4C" w14:textId="77777777" w:rsidR="00D04AA5" w:rsidRPr="00D57FC1" w:rsidRDefault="00D04AA5" w:rsidP="004255F8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Privalomieji miltų kokybės reikalavimai, patvirtinti 2001 m. kovo 8 d. Lietuvos Respublikos žemės ūkio ministro įsakymu Nr. 52 ,,Dėl </w:t>
      </w:r>
      <w:r w:rsidR="00470CF4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privalomųjų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grūdų, miltų ir kruopų kokybės reikalavimų patvirtinimo“</w:t>
      </w:r>
      <w:r w:rsidR="00231D02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ir LST 1133:2003 „Kvietiniai miltai. Bendrieji reikalavimai“</w:t>
      </w:r>
      <w:r w:rsidR="00ED1F5B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arba lygiavertį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;</w:t>
      </w:r>
    </w:p>
    <w:p w14:paraId="34F59E9F" w14:textId="77777777" w:rsidR="00A64DFA" w:rsidRPr="00D57FC1" w:rsidRDefault="00A64DFA" w:rsidP="004255F8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2006 m. gruodžio 19 d. Komisijos reglamentas (EB) Nr. 1881/2006, nustatantis didžiausias</w:t>
      </w:r>
      <w:r w:rsidRPr="00D57FC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leistinas tam tikrų teršalų maisto produktuose koncentracijas, su visais pakeitimais;</w:t>
      </w:r>
    </w:p>
    <w:p w14:paraId="4DD315B3" w14:textId="77777777" w:rsidR="00A64DFA" w:rsidRPr="00D57FC1" w:rsidRDefault="00A64DFA" w:rsidP="004255F8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2008 m. gruodžio 16 d. Europos Parlamento ir Tarybos reglamentas (EB) Nr. 1333/2008 dėl maisto priedų, su visais pakeitimais</w:t>
      </w:r>
      <w:r w:rsidR="00F311E7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ir kiti teisės aktai.</w:t>
      </w:r>
    </w:p>
    <w:p w14:paraId="35F448FF" w14:textId="77777777" w:rsidR="00A64DFA" w:rsidRPr="00D57FC1" w:rsidRDefault="00A64DFA" w:rsidP="00145EB6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b/>
          <w:sz w:val="23"/>
          <w:szCs w:val="23"/>
        </w:rPr>
      </w:pPr>
      <w:r w:rsidRPr="00D57FC1">
        <w:rPr>
          <w:rFonts w:ascii="Times New Roman" w:eastAsia="Courier New" w:hAnsi="Times New Roman" w:cs="Times New Roman"/>
          <w:b/>
          <w:sz w:val="23"/>
          <w:szCs w:val="23"/>
        </w:rPr>
        <w:t>Pakavimo reikalavimai</w:t>
      </w:r>
    </w:p>
    <w:p w14:paraId="77A137B9" w14:textId="4012AE4E" w:rsidR="00A64DFA" w:rsidRPr="00D57FC1" w:rsidRDefault="00A64DFA" w:rsidP="00875566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Kvietiniai miltai pakuojami į saugius, tinkamus liestis su maistu, tvirtus pakelius</w:t>
      </w:r>
      <w:r w:rsidR="00196845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 kuriame grynasis produkto kiekis turi būti</w:t>
      </w:r>
      <w:r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2 kg.</w:t>
      </w:r>
      <w:r w:rsidR="00570D6A" w:rsidRPr="0069782B">
        <w:t xml:space="preserve"> </w:t>
      </w:r>
      <w:r w:rsidR="00570D6A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Kvietiniai miltai gali būti pakuojami ir į mažesnius pakelius</w:t>
      </w:r>
      <w:r w:rsidR="00570D6A" w:rsidRPr="00570D6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 tačiau tokiu atveju vienu kvietinių</w:t>
      </w:r>
      <w:r w:rsidR="00570D6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70D6A" w:rsidRPr="00570D6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miltų vienetu bus laikomas tokių kvietinių miltų pakelių kiekis, kuriuos sudėjus kvietinių miltų</w:t>
      </w:r>
      <w:r w:rsidR="00570D6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1748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grynasis kiekis</w:t>
      </w:r>
      <w:r w:rsidR="00570D6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bus lygus 2</w:t>
      </w:r>
      <w:r w:rsidR="00E85B29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kg.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Pakelis su miltais turi būti sandariai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lastRenderedPageBreak/>
        <w:t xml:space="preserve">užklijuotas, kad gabenant arba sandėliuojant produktai neišbyrėtų. </w:t>
      </w:r>
      <w:r w:rsidR="00704D0B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Pakelio </w:t>
      </w:r>
      <w:r w:rsidR="005E225C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medžiaga ir </w:t>
      </w:r>
      <w:r w:rsidR="00704D0B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pakelių </w:t>
      </w:r>
      <w:r w:rsidR="005E225C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sandarinimo priemonės turi atitikti </w:t>
      </w:r>
      <w:r w:rsidR="00195342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privalomuosius</w:t>
      </w:r>
      <w:r w:rsidR="005E225C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maisto saugos ir kokybės reikalavimus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 Miltų pakeliai pakuojami į</w:t>
      </w:r>
      <w:r w:rsidRPr="00D57FC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875566">
        <w:rPr>
          <w:rFonts w:ascii="Times New Roman" w:eastAsia="Courier New" w:hAnsi="Times New Roman" w:cs="Times New Roman"/>
          <w:sz w:val="24"/>
          <w:szCs w:val="24"/>
        </w:rPr>
        <w:t xml:space="preserve">vienodo dydžio </w:t>
      </w:r>
      <w:r w:rsidR="0087556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dėžes, kurios turi užtikrinti kokybę ir maisto saugą gabenimo ir laikymo metu. Bendras dėžės 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bruto svoris neturi </w:t>
      </w:r>
      <w:r w:rsidR="00FC2FE5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viršyti 13</w:t>
      </w:r>
      <w:r w:rsidR="00875566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kg.</w:t>
      </w:r>
      <w:r w:rsidR="00875566" w:rsidRPr="000735CA">
        <w:t xml:space="preserve"> 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Maisto produktai </w:t>
      </w:r>
      <w:r w:rsidR="00875566" w:rsidRP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tiekiami tik EPAL Euro paletėmis arba lygiavertėmis, kurių matmenys 800 x 1200 mm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7EE3B348" w14:textId="77777777" w:rsidR="00A64DFA" w:rsidRPr="00D57FC1" w:rsidRDefault="00A64DFA" w:rsidP="00567A5C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spellStart"/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lt-LT"/>
        </w:rPr>
        <w:t>Kvietini</w:t>
      </w:r>
      <w:proofErr w:type="spellEnd"/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ų miltų</w:t>
      </w:r>
      <w:r w:rsidR="00A3253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041E2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vidinė ir išorinė</w:t>
      </w:r>
      <w:r w:rsidR="00063960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pakuotė turi atitikti reikalavimus</w:t>
      </w:r>
      <w:r w:rsidR="00181109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nustatytus šiuose teisės aktuose:</w:t>
      </w:r>
    </w:p>
    <w:p w14:paraId="0061D3C3" w14:textId="77777777" w:rsidR="00A64DFA" w:rsidRPr="00D57FC1" w:rsidRDefault="00063960" w:rsidP="004255F8">
      <w:pPr>
        <w:pStyle w:val="ListParagraph"/>
        <w:widowControl w:val="0"/>
        <w:numPr>
          <w:ilvl w:val="0"/>
          <w:numId w:val="30"/>
        </w:numPr>
        <w:tabs>
          <w:tab w:val="left" w:pos="851"/>
          <w:tab w:val="left" w:pos="993"/>
        </w:tabs>
        <w:spacing w:after="0" w:line="360" w:lineRule="auto"/>
        <w:ind w:left="0" w:right="4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2004 m. spalio 27 d. Europos P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arlamento ir Tarybos reglamentas (EB) Nr. 1935/2004 dėl žaliavų ir gaminių, skirtų liestis su maistu, ir panaikinantis Direktyvas 80/950/EEB ir 89/109/EEB, su visais pakeitimais;</w:t>
      </w:r>
    </w:p>
    <w:p w14:paraId="44058408" w14:textId="77777777" w:rsidR="00567A5C" w:rsidRPr="00D57FC1" w:rsidRDefault="00A64DFA" w:rsidP="004255F8">
      <w:pPr>
        <w:pStyle w:val="ListParagraph"/>
        <w:widowControl w:val="0"/>
        <w:numPr>
          <w:ilvl w:val="0"/>
          <w:numId w:val="30"/>
        </w:numPr>
        <w:tabs>
          <w:tab w:val="left" w:pos="851"/>
          <w:tab w:val="left" w:pos="993"/>
        </w:tabs>
        <w:spacing w:after="0" w:line="360" w:lineRule="auto"/>
        <w:ind w:left="0" w:right="40" w:firstLine="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sz w:val="24"/>
          <w:szCs w:val="24"/>
        </w:rPr>
        <w:t>2006 m. gruodžio 22 d. Komisijos reglamentas (EB) Nr. 2023/2006 dėl medžiagų ir gaminių, skirtų liestis su maistu, geros gamybos praktikos, su visais pakeitimais;</w:t>
      </w:r>
    </w:p>
    <w:p w14:paraId="22A6F67C" w14:textId="77777777" w:rsidR="00577EBB" w:rsidRPr="00D57FC1" w:rsidRDefault="00A64DFA" w:rsidP="00567A5C">
      <w:pPr>
        <w:pStyle w:val="ListParagraph"/>
        <w:widowControl w:val="0"/>
        <w:numPr>
          <w:ilvl w:val="0"/>
          <w:numId w:val="30"/>
        </w:numPr>
        <w:tabs>
          <w:tab w:val="left" w:pos="851"/>
          <w:tab w:val="left" w:pos="993"/>
        </w:tabs>
        <w:spacing w:after="0" w:line="360" w:lineRule="auto"/>
        <w:ind w:left="0" w:right="40" w:firstLine="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Lietuvos higienos norma HN 16:2011 „Medžiagų ir gaminių, skirtų liestis su maistu, specialieji sveikatos saugos reikalavimai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lt-LT"/>
        </w:rPr>
        <w:t>“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 patvirtinta 2011 m. gegužės 2 d. Lietuvos Respublikos sveikatos apsaugos ministro įsakymu Nr. V-417, su visais</w:t>
      </w:r>
      <w:r w:rsidR="00577EBB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pakeitimais.</w:t>
      </w:r>
    </w:p>
    <w:p w14:paraId="55515FA3" w14:textId="12C3A872" w:rsidR="005F1E34" w:rsidRPr="00D57FC1" w:rsidRDefault="00A64DFA" w:rsidP="00CF2832">
      <w:pPr>
        <w:pStyle w:val="ListParagraph"/>
        <w:widowControl w:val="0"/>
        <w:tabs>
          <w:tab w:val="left" w:pos="851"/>
          <w:tab w:val="left" w:pos="993"/>
        </w:tabs>
        <w:spacing w:after="0" w:line="360" w:lineRule="auto"/>
        <w:ind w:left="0" w:right="40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Ženklinimo reikalavimai</w:t>
      </w:r>
    </w:p>
    <w:p w14:paraId="3F87A8FB" w14:textId="40D662D7" w:rsidR="00145EB6" w:rsidRPr="00D57FC1" w:rsidRDefault="00180797" w:rsidP="00567A5C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Kiekvieno</w:t>
      </w:r>
      <w:r w:rsidR="005F1E34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kvietinių miltų pakelio ženklinimas turi atitikti </w:t>
      </w:r>
      <w:r w:rsidR="005F1E34" w:rsidRPr="00D57FC1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Lietuvos higienos normą HN 119:2014 „Maisto produktų ženklinimas“, patvirtintą Sveikatos apsaugos ministro 2002 m. gruodžio 24 d. įsakymu Nr. 677,</w:t>
      </w:r>
      <w:r w:rsidR="005F1E34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ir 2011 m. spalio 25 d. Europos Parlamento ir Tarybos reglamentą (ES) Nr. 1169/2011 dėl informacijos apie maistą teikimo vartotojams, su visais pakeitimais, taip pat ant kiekvieno miltų pakelio turi būti nurodomas logotipas, atitinkantis 2015 m. spalio 7 d. Lietuvos Respublikos </w:t>
      </w:r>
      <w:proofErr w:type="gramStart"/>
      <w:r w:rsidR="005F1E34" w:rsidRPr="00D57FC1">
        <w:rPr>
          <w:rFonts w:ascii="Times New Roman" w:hAnsi="Times New Roman" w:cs="Times New Roman"/>
          <w:sz w:val="24"/>
          <w:szCs w:val="24"/>
          <w:lang w:eastAsia="lt-LT"/>
        </w:rPr>
        <w:t>socialinės apsaugos ir darbo ministro</w:t>
      </w:r>
      <w:proofErr w:type="gramEnd"/>
      <w:r w:rsidR="005F1E34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įsakymu Nr. A1-573 „Dėl Europos pagalbos labiausiai skurstantiems asmenims fondo informavimo ir ženklo naudojimo instrukcijų patvirtinimo“ (aktuali redakcija: </w:t>
      </w:r>
      <w:hyperlink r:id="rId8" w:history="1">
        <w:r w:rsidR="005F1E34" w:rsidRPr="00D57FC1">
          <w:rPr>
            <w:rFonts w:ascii="Times New Roman" w:hAnsi="Times New Roman" w:cs="Times New Roman"/>
            <w:color w:val="000080"/>
            <w:sz w:val="24"/>
            <w:szCs w:val="24"/>
            <w:u w:val="single"/>
            <w:lang w:eastAsia="lt-LT"/>
          </w:rPr>
          <w:t>https://www.e-tar.lt/portal/lt/legalAct/4025f2806d7811e5906bc3a96c765ff4</w:t>
        </w:r>
      </w:hyperlink>
      <w:r w:rsidR="005F1E34" w:rsidRPr="00D57FC1">
        <w:rPr>
          <w:rFonts w:ascii="Times New Roman" w:hAnsi="Times New Roman" w:cs="Times New Roman"/>
          <w:sz w:val="24"/>
          <w:szCs w:val="24"/>
          <w:lang w:eastAsia="lt-LT"/>
        </w:rPr>
        <w:t>) nustatytus reikalavimus. Ant pakelio logotipas gali būti atspausdintas arba tvirtai užklijuotas.</w:t>
      </w:r>
    </w:p>
    <w:p w14:paraId="34530BDF" w14:textId="77777777" w:rsidR="00CF2832" w:rsidRPr="00D57FC1" w:rsidRDefault="00CF2832" w:rsidP="00567A5C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</w:p>
    <w:p w14:paraId="526A829E" w14:textId="0E7693B5" w:rsidR="00A64DFA" w:rsidRDefault="00A64DFA" w:rsidP="00567A5C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Kvietinių miltų </w:t>
      </w:r>
      <w:r w:rsidR="005F1E34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dėžės,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paletės / </w:t>
      </w:r>
      <w:r w:rsidRPr="00D57FC1">
        <w:rPr>
          <w:rFonts w:ascii="Times New Roman" w:eastAsia="Courier New" w:hAnsi="Times New Roman" w:cs="Times New Roman"/>
          <w:sz w:val="24"/>
          <w:szCs w:val="24"/>
          <w:lang w:eastAsia="lt-LT"/>
        </w:rPr>
        <w:t>išorinės pakuotės</w:t>
      </w:r>
      <w:r w:rsidR="005F1E34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ženklinimas turi atitikti Lietuvos higienos normą HN 119:2014 „Maisto produktų ženklinimas“, patvirtintą Sveikatos apsaugos ministro 2002 m. gruodžio 24 d. įsakymu Nr. 677, ir 2011 m. spalio 25 d. Europos Parlamento ir Tarybos reglamentą (ES) Nr. 1169/2011 dėl informacijos apie maistą teikimo vartotojams, su visais pakeitimais.</w:t>
      </w:r>
      <w:r w:rsidR="004620F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Taip pat turi būti nurodoma:</w:t>
      </w:r>
    </w:p>
    <w:p w14:paraId="760D41F2" w14:textId="77777777" w:rsidR="004620FF" w:rsidRDefault="004620FF" w:rsidP="004620FF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Kvietinių miltų pakelių vienetų skaičius;</w:t>
      </w:r>
    </w:p>
    <w:p w14:paraId="75A7CDC8" w14:textId="24C75DD3" w:rsidR="004620FF" w:rsidRDefault="004620FF" w:rsidP="004620FF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Kvietinių miltų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dėžių</w:t>
      </w:r>
      <w:r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skaičius;</w:t>
      </w:r>
    </w:p>
    <w:p w14:paraId="5A9B2F68" w14:textId="1E530691" w:rsidR="004620FF" w:rsidRPr="004620FF" w:rsidRDefault="007D1995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Grynasis k</w:t>
      </w:r>
      <w:r w:rsidR="004620FF"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vietinių miltų svoris</w:t>
      </w:r>
      <w:r w:rsidR="004620F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620FF"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(kg).</w:t>
      </w:r>
    </w:p>
    <w:p w14:paraId="73EF0902" w14:textId="77777777" w:rsidR="005F1E34" w:rsidRDefault="005F1E34" w:rsidP="00567A5C">
      <w:pPr>
        <w:widowControl w:val="0"/>
        <w:tabs>
          <w:tab w:val="left" w:pos="4983"/>
        </w:tabs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</w:p>
    <w:p w14:paraId="3B787633" w14:textId="77777777" w:rsidR="007E27F2" w:rsidRPr="00D57FC1" w:rsidRDefault="007E27F2" w:rsidP="00567A5C">
      <w:pPr>
        <w:widowControl w:val="0"/>
        <w:tabs>
          <w:tab w:val="left" w:pos="4983"/>
        </w:tabs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</w:p>
    <w:p w14:paraId="6F3FA146" w14:textId="77777777" w:rsidR="00A64DFA" w:rsidRPr="00D57FC1" w:rsidRDefault="00A64DFA" w:rsidP="00567A5C">
      <w:pPr>
        <w:widowControl w:val="0"/>
        <w:tabs>
          <w:tab w:val="left" w:pos="4983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2. MAKARONAI</w:t>
      </w:r>
    </w:p>
    <w:p w14:paraId="771AE1D4" w14:textId="77777777" w:rsidR="00A64DFA" w:rsidRPr="00D57FC1" w:rsidRDefault="000A3BDD" w:rsidP="00567A5C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bookmarkStart w:id="4" w:name="bookmark5"/>
      <w:r w:rsidRPr="00D57FC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K</w:t>
      </w:r>
      <w:r w:rsidR="00A64DFA" w:rsidRPr="00D57FC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okybės reikalavimai</w:t>
      </w:r>
      <w:bookmarkEnd w:id="4"/>
    </w:p>
    <w:p w14:paraId="5D567554" w14:textId="429DE8A1" w:rsidR="00E42182" w:rsidRPr="00D57FC1" w:rsidRDefault="00E42182" w:rsidP="00E42182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Sudedamosios dalys: kvietiniai miltai</w:t>
      </w:r>
      <w:r w:rsidR="00063960" w:rsidRPr="00D57FC1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lt-LT"/>
        </w:rPr>
        <w:t xml:space="preserve">, </w:t>
      </w:r>
      <w:r w:rsidR="00196845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vanduo, kitos sudedamosios dalys ir leistini maisto priedai.</w:t>
      </w:r>
    </w:p>
    <w:p w14:paraId="58E00655" w14:textId="77777777" w:rsidR="00A64DFA" w:rsidRPr="00D57FC1" w:rsidRDefault="00A64DFA" w:rsidP="00567A5C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Reikalavimai jusliniams rodikliams:</w:t>
      </w:r>
    </w:p>
    <w:p w14:paraId="255FDD85" w14:textId="3D892717" w:rsidR="00631FAF" w:rsidRPr="00D57FC1" w:rsidRDefault="002B2772" w:rsidP="00714076">
      <w:pPr>
        <w:pStyle w:val="ListParagraph"/>
        <w:widowControl w:val="0"/>
        <w:numPr>
          <w:ilvl w:val="0"/>
          <w:numId w:val="35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Kvapas ir skonis – būdingi makaronų sudėčiai, </w:t>
      </w:r>
      <w:r w:rsidR="00AE3D55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be pašalinio kvapo ir skonio.</w:t>
      </w:r>
    </w:p>
    <w:p w14:paraId="69C20DB5" w14:textId="37AC76B8" w:rsidR="00631FAF" w:rsidRPr="00D57FC1" w:rsidRDefault="0090197A" w:rsidP="00063960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0197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Sausų makaronų būklė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–</w:t>
      </w:r>
      <w:r w:rsidRPr="0090197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turi išlaikyti pasirinktą formą, deformuotų, sulūžusių ir sutrupėjusių makaronų kiekis neturi viršyti 5 %.</w:t>
      </w:r>
    </w:p>
    <w:p w14:paraId="5494C327" w14:textId="77777777" w:rsidR="000A3BDD" w:rsidRPr="00D57FC1" w:rsidRDefault="000A3BDD" w:rsidP="00F507F3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sz w:val="24"/>
          <w:szCs w:val="24"/>
        </w:rPr>
        <w:t xml:space="preserve">Reikalavimai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fizikiniams cheminiams rodikliams: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4"/>
        <w:gridCol w:w="2694"/>
      </w:tblGrid>
      <w:tr w:rsidR="00F42CA7" w:rsidRPr="00D57FC1" w14:paraId="54C4B561" w14:textId="77777777" w:rsidTr="002C6CD9">
        <w:trPr>
          <w:trHeight w:hRule="exact" w:val="340"/>
        </w:trPr>
        <w:tc>
          <w:tcPr>
            <w:tcW w:w="3601" w:type="pct"/>
            <w:shd w:val="clear" w:color="auto" w:fill="auto"/>
          </w:tcPr>
          <w:p w14:paraId="6A0F864F" w14:textId="77777777" w:rsidR="00F42CA7" w:rsidRPr="00D57FC1" w:rsidRDefault="00F42CA7" w:rsidP="00F507F3">
            <w:pPr>
              <w:widowControl w:val="0"/>
              <w:spacing w:after="0" w:line="360" w:lineRule="auto"/>
              <w:ind w:left="142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Rodiklio pavadinimas</w:t>
            </w:r>
          </w:p>
        </w:tc>
        <w:tc>
          <w:tcPr>
            <w:tcW w:w="1399" w:type="pct"/>
            <w:shd w:val="clear" w:color="auto" w:fill="auto"/>
          </w:tcPr>
          <w:p w14:paraId="70A0680D" w14:textId="77777777" w:rsidR="00F42CA7" w:rsidRPr="00D57FC1" w:rsidRDefault="00B63E01" w:rsidP="00F507F3">
            <w:pPr>
              <w:widowControl w:val="0"/>
              <w:spacing w:after="0" w:line="360" w:lineRule="auto"/>
              <w:ind w:left="58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Norma</w:t>
            </w:r>
          </w:p>
        </w:tc>
      </w:tr>
      <w:tr w:rsidR="00F42CA7" w:rsidRPr="00D57FC1" w14:paraId="579C451D" w14:textId="77777777" w:rsidTr="002C6CD9">
        <w:trPr>
          <w:trHeight w:hRule="exact" w:val="340"/>
        </w:trPr>
        <w:tc>
          <w:tcPr>
            <w:tcW w:w="3601" w:type="pct"/>
            <w:shd w:val="clear" w:color="auto" w:fill="auto"/>
          </w:tcPr>
          <w:p w14:paraId="196F316B" w14:textId="77777777" w:rsidR="00F42CA7" w:rsidRPr="00D57FC1" w:rsidRDefault="00F42CA7" w:rsidP="002C6CD9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Drėgnis,</w:t>
            </w:r>
            <w:r w:rsidRPr="00D57FC1">
              <w:rPr>
                <w:rFonts w:ascii="Sylfaen" w:eastAsia="Courier New" w:hAnsi="Sylfaen" w:cs="Times New Roman"/>
                <w:sz w:val="23"/>
                <w:szCs w:val="23"/>
              </w:rPr>
              <w:t xml:space="preserve"> </w:t>
            </w: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ne daugiau kaip, proc.</w:t>
            </w:r>
          </w:p>
        </w:tc>
        <w:tc>
          <w:tcPr>
            <w:tcW w:w="1399" w:type="pct"/>
            <w:shd w:val="clear" w:color="auto" w:fill="auto"/>
          </w:tcPr>
          <w:p w14:paraId="59C78DEB" w14:textId="77777777" w:rsidR="00F42CA7" w:rsidRPr="00D57FC1" w:rsidRDefault="008F6F34" w:rsidP="00954A32">
            <w:pPr>
              <w:widowControl w:val="0"/>
              <w:spacing w:after="0" w:line="360" w:lineRule="auto"/>
              <w:ind w:left="58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C45D05"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,0</w:t>
            </w:r>
            <w:r w:rsidR="00F42CA7"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F311E7" w:rsidRPr="00D57FC1" w14:paraId="787190DD" w14:textId="77777777" w:rsidTr="002C6CD9">
        <w:trPr>
          <w:trHeight w:hRule="exact" w:val="340"/>
        </w:trPr>
        <w:tc>
          <w:tcPr>
            <w:tcW w:w="3601" w:type="pct"/>
            <w:shd w:val="clear" w:color="auto" w:fill="auto"/>
          </w:tcPr>
          <w:p w14:paraId="21145416" w14:textId="77777777" w:rsidR="00F311E7" w:rsidRPr="00D57FC1" w:rsidRDefault="00F311E7" w:rsidP="00F311E7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Metalo priemaišos 1 kg makaronų, ne daugiau kaip, mg</w:t>
            </w:r>
          </w:p>
        </w:tc>
        <w:tc>
          <w:tcPr>
            <w:tcW w:w="1399" w:type="pct"/>
            <w:shd w:val="clear" w:color="auto" w:fill="auto"/>
          </w:tcPr>
          <w:p w14:paraId="23EA8EB6" w14:textId="77777777" w:rsidR="00F311E7" w:rsidRPr="00D57FC1" w:rsidRDefault="00F67BEB" w:rsidP="00F311E7">
            <w:pPr>
              <w:widowControl w:val="0"/>
              <w:spacing w:after="0" w:line="360" w:lineRule="auto"/>
              <w:ind w:left="58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Neleidžiama</w:t>
            </w:r>
          </w:p>
        </w:tc>
      </w:tr>
      <w:tr w:rsidR="00F42CA7" w:rsidRPr="00D57FC1" w14:paraId="1AEFFCE4" w14:textId="77777777" w:rsidTr="002C6CD9">
        <w:trPr>
          <w:trHeight w:hRule="exact" w:val="340"/>
        </w:trPr>
        <w:tc>
          <w:tcPr>
            <w:tcW w:w="3601" w:type="pct"/>
            <w:shd w:val="clear" w:color="auto" w:fill="auto"/>
          </w:tcPr>
          <w:p w14:paraId="37CF69B1" w14:textId="77777777" w:rsidR="00F42CA7" w:rsidRPr="00D57FC1" w:rsidRDefault="00F42CA7" w:rsidP="002C6CD9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Užkrėstumas</w:t>
            </w:r>
            <w:proofErr w:type="spellEnd"/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aruodiniais</w:t>
            </w:r>
            <w:proofErr w:type="spellEnd"/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 xml:space="preserve"> kenkėjais (visose vystymosi stadijose)</w:t>
            </w:r>
          </w:p>
        </w:tc>
        <w:tc>
          <w:tcPr>
            <w:tcW w:w="1399" w:type="pct"/>
            <w:shd w:val="clear" w:color="auto" w:fill="auto"/>
          </w:tcPr>
          <w:p w14:paraId="2B168B6F" w14:textId="77777777" w:rsidR="00F42CA7" w:rsidRPr="00D57FC1" w:rsidRDefault="00F42CA7" w:rsidP="002C6CD9">
            <w:pPr>
              <w:widowControl w:val="0"/>
              <w:spacing w:after="0" w:line="360" w:lineRule="auto"/>
              <w:ind w:left="58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Neleidžiama</w:t>
            </w:r>
          </w:p>
        </w:tc>
      </w:tr>
      <w:tr w:rsidR="00F42CA7" w:rsidRPr="00D57FC1" w14:paraId="208F2816" w14:textId="77777777" w:rsidTr="002C6CD9">
        <w:trPr>
          <w:trHeight w:hRule="exact" w:val="340"/>
        </w:trPr>
        <w:tc>
          <w:tcPr>
            <w:tcW w:w="3601" w:type="pct"/>
            <w:shd w:val="clear" w:color="auto" w:fill="auto"/>
          </w:tcPr>
          <w:p w14:paraId="03C568F6" w14:textId="77777777" w:rsidR="00F42CA7" w:rsidRPr="00D57FC1" w:rsidRDefault="00F42CA7" w:rsidP="002C6CD9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Užterštumas (negyvais kenkėjais)</w:t>
            </w:r>
          </w:p>
        </w:tc>
        <w:tc>
          <w:tcPr>
            <w:tcW w:w="1399" w:type="pct"/>
            <w:shd w:val="clear" w:color="auto" w:fill="auto"/>
          </w:tcPr>
          <w:p w14:paraId="47584656" w14:textId="77777777" w:rsidR="00F42CA7" w:rsidRPr="00D57FC1" w:rsidRDefault="00F42CA7" w:rsidP="002C6CD9">
            <w:pPr>
              <w:widowControl w:val="0"/>
              <w:spacing w:after="0" w:line="360" w:lineRule="auto"/>
              <w:ind w:left="58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Neleidžiama</w:t>
            </w:r>
          </w:p>
        </w:tc>
      </w:tr>
    </w:tbl>
    <w:p w14:paraId="6BB655BC" w14:textId="77777777" w:rsidR="00A64DFA" w:rsidRPr="00D57FC1" w:rsidRDefault="000A3BDD" w:rsidP="00567A5C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Makaronai turi atitikti reikalavimus, nustatytus šiuose teisės aktuose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:</w:t>
      </w:r>
    </w:p>
    <w:p w14:paraId="4D03F2E6" w14:textId="77777777" w:rsidR="00A64DFA" w:rsidRPr="00D57FC1" w:rsidRDefault="00A64DFA" w:rsidP="004255F8">
      <w:pPr>
        <w:widowControl w:val="0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2006 m. gruodžio 19 d. Komisijos </w:t>
      </w:r>
      <w:r w:rsidR="00F311E7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reglamentas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(EB) Nr. 1881/2006, </w:t>
      </w:r>
      <w:r w:rsidR="00F311E7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nustatantis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didžiausias leistinas tam tikrų teršalų maisto produktuose koncentracijas, su visais pakeitimais;</w:t>
      </w:r>
    </w:p>
    <w:p w14:paraId="2B8A4716" w14:textId="77777777" w:rsidR="00A64DFA" w:rsidRPr="00D57FC1" w:rsidRDefault="00A64DFA" w:rsidP="004255F8">
      <w:pPr>
        <w:widowControl w:val="0"/>
        <w:numPr>
          <w:ilvl w:val="0"/>
          <w:numId w:val="3"/>
        </w:numPr>
        <w:tabs>
          <w:tab w:val="left" w:pos="851"/>
        </w:tabs>
        <w:spacing w:after="0" w:line="360" w:lineRule="auto"/>
        <w:ind w:left="0" w:right="12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2008 m. gruodžio 16 d. Europos Parlamento ir Tarybos </w:t>
      </w:r>
      <w:r w:rsidR="00F311E7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reglamentas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(EB) Nr. 1333/2008 dėl maisto priedų, su visais pakeitimais</w:t>
      </w:r>
      <w:r w:rsidR="00F311E7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Sylfaen" w:eastAsia="Courier New" w:hAnsi="Sylfaen" w:cs="Times New Roman"/>
          <w:sz w:val="23"/>
          <w:szCs w:val="23"/>
        </w:rPr>
        <w:t xml:space="preserve">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ir </w:t>
      </w:r>
      <w:r w:rsidR="00F311E7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kiti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teisės </w:t>
      </w:r>
      <w:r w:rsidR="00F311E7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aktai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72D5CF30" w14:textId="77777777" w:rsidR="00A64DFA" w:rsidRPr="00D57FC1" w:rsidRDefault="00A64DFA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bookmarkStart w:id="5" w:name="bookmark8"/>
      <w:r w:rsidRPr="00D57FC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Pakavimo reikalavimai</w:t>
      </w:r>
      <w:bookmarkEnd w:id="5"/>
    </w:p>
    <w:p w14:paraId="4B06B6E0" w14:textId="16BEDFAA" w:rsidR="00875566" w:rsidRPr="00D57FC1" w:rsidRDefault="00A64DFA" w:rsidP="00875566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Makaronai fasuojami į saugius, tinkamus liestis su maistu, tvirtus </w:t>
      </w:r>
      <w:r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pakelius. Makaronų </w:t>
      </w:r>
      <w:r w:rsidR="00196845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grynasis svoris </w:t>
      </w:r>
      <w:r w:rsidR="00196845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pakelyje</w:t>
      </w:r>
      <w:r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turi būti </w:t>
      </w:r>
      <w:r w:rsidR="008266AE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500</w:t>
      </w:r>
      <w:r w:rsidR="00DB37A5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g</w:t>
      </w:r>
      <w:r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570D6A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Makaronai gali būti pakuojami ir į mažesnius pakelius, tačiau tokiu atveju vienu makaronų vienetu bus laikomas tokių makaronų pakelių kiekis, kuriuos sudėjus makaronų </w:t>
      </w:r>
      <w:r w:rsidR="00517488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grynasis kiekis</w:t>
      </w:r>
      <w:r w:rsidR="00570D6A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bus 500 g</w:t>
      </w:r>
      <w:r w:rsidR="00AC51A7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  <w:r w:rsidR="00570D6A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Pakelis su makaronais turi būti sandariai uždarytas, kad gabenant arba sandėliuojant produktai neišbyrėtų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A410E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Pakelio </w:t>
      </w:r>
      <w:r w:rsidR="005E225C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medžiaga ir </w:t>
      </w:r>
      <w:r w:rsidR="00A410E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pakelio </w:t>
      </w:r>
      <w:r w:rsidR="005E225C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sandarinimo priemonės turi atitikti </w:t>
      </w:r>
      <w:r w:rsidR="00195342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privalomuosius</w:t>
      </w:r>
      <w:r w:rsidR="005E225C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maisto saugos ir kokybės reikalavimus.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Makaronų pakeliai pakuojami </w:t>
      </w:r>
      <w:r w:rsidR="0087556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į</w:t>
      </w:r>
      <w:r w:rsidR="00875566" w:rsidRPr="00D57FC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875566">
        <w:rPr>
          <w:rFonts w:ascii="Times New Roman" w:eastAsia="Courier New" w:hAnsi="Times New Roman" w:cs="Times New Roman"/>
          <w:sz w:val="24"/>
          <w:szCs w:val="24"/>
        </w:rPr>
        <w:t xml:space="preserve">vienodo dydžio </w:t>
      </w:r>
      <w:r w:rsidR="0087556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dėžes, kurios turi užtikrinti kokybę ir maisto saugą gabenimo ir laikymo metu. Bendras dėžės 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bruto svoris neturi </w:t>
      </w:r>
      <w:r w:rsidR="00875566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viršyti 10 kg.</w:t>
      </w:r>
      <w:r w:rsidR="00875566" w:rsidRPr="000735CA">
        <w:t xml:space="preserve"> 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Maisto produktai </w:t>
      </w:r>
      <w:r w:rsidR="00875566" w:rsidRP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tiekiami tik EPAL Euro paletėmis arba lygiavertėmis, kurių matmenys 800 x 1200 mm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61072C47" w14:textId="77777777" w:rsidR="00A64DFA" w:rsidRPr="00D57FC1" w:rsidRDefault="00A64DFA" w:rsidP="00567A5C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Makaronų </w:t>
      </w:r>
      <w:r w:rsidR="0071540D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vidinė ir išorinė pakuotė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turi atitikti reikalavimus</w:t>
      </w:r>
      <w:r w:rsidR="00181109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nustatytus šiuose teisės aktuose:</w:t>
      </w:r>
    </w:p>
    <w:p w14:paraId="6B3A8C96" w14:textId="77777777" w:rsidR="00A64DFA" w:rsidRPr="00D57FC1" w:rsidRDefault="00063960" w:rsidP="004255F8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2004 m. spalio 27 d. Europos P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arlamento ir Tarybos reglamentas (EB) Nr. 1935/2004 dėl žaliavų ir gaminių, skirtų liestis su maistu, ir panaikinantis Direktyvas 80/950/EEB ir 89/109/EEB, su visais pakeitimais;</w:t>
      </w:r>
    </w:p>
    <w:p w14:paraId="40304CCE" w14:textId="77777777" w:rsidR="00A64DFA" w:rsidRPr="00D57FC1" w:rsidRDefault="00A64DFA" w:rsidP="004255F8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2006 m. gruodžio 22 d. Komisijos reglamentas (EB) Nr. 2023/2006 dėl medžiagų ir gaminių,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lastRenderedPageBreak/>
        <w:t>skirtų liestis su maistu, geros gamybos praktikos, su visais pakeitimais;</w:t>
      </w:r>
    </w:p>
    <w:p w14:paraId="17FF4D7C" w14:textId="77777777" w:rsidR="00A64DFA" w:rsidRPr="00D57FC1" w:rsidRDefault="00A64DFA" w:rsidP="004255F8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Lietuvos higienos norma HN 16:2011 „Medžiagų ir gaminių, skirtų liestis su maistu, specialieji sveikatos saugos reikalavimai“, patvirtinta 2011 m. gegužės 2 d. Lietuvos Respublikos sveikatos apsaugos ministro įsakymu Nr. V-417, su visais pakeitimais.</w:t>
      </w:r>
    </w:p>
    <w:p w14:paraId="384C4EF0" w14:textId="77777777" w:rsidR="00A64DFA" w:rsidRPr="00D57FC1" w:rsidRDefault="00A64DFA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bookmarkStart w:id="6" w:name="bookmark9"/>
      <w:r w:rsidRPr="00D57FC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Ženklinimo reikalavimai</w:t>
      </w:r>
      <w:bookmarkEnd w:id="6"/>
    </w:p>
    <w:p w14:paraId="17E94CAF" w14:textId="0DF5E353" w:rsidR="00CF2832" w:rsidRPr="00D57FC1" w:rsidRDefault="00C8119F" w:rsidP="00CF2832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Kiekvieno</w:t>
      </w:r>
      <w:r w:rsidR="00CF2832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makaronų pakelio ženklinimas turi atitikti </w:t>
      </w:r>
      <w:r w:rsidR="00CF2832" w:rsidRPr="00D57FC1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Lietuvos higienos normą HN 119:2014 „Maisto produktų ženklinimas“, patvirtintą Sveikatos apsaugos ministro 2002 m. gruodžio 24 d. įsakymu Nr. 677,</w:t>
      </w:r>
      <w:r w:rsidR="00CF2832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ir 2011 m. spalio 25 d. Europos Parlamento ir Tarybos reglamentą (ES) Nr. 1169/2011 dėl informacijos apie maistą teikimo vartotojams, su visais pakeitimais, taip pat ant </w:t>
      </w:r>
      <w:r w:rsidR="000331AC">
        <w:rPr>
          <w:rFonts w:ascii="Times New Roman" w:hAnsi="Times New Roman" w:cs="Times New Roman"/>
          <w:sz w:val="24"/>
          <w:szCs w:val="24"/>
          <w:lang w:eastAsia="lt-LT"/>
        </w:rPr>
        <w:t>makaronų</w:t>
      </w:r>
      <w:r w:rsidR="00CF2832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pakelio turi būti nurodomas logotipas, atitinkantis 2015 m. spalio 7 d. Lietuvos Respublikos </w:t>
      </w:r>
      <w:proofErr w:type="gramStart"/>
      <w:r w:rsidR="00CF2832" w:rsidRPr="00D57FC1">
        <w:rPr>
          <w:rFonts w:ascii="Times New Roman" w:hAnsi="Times New Roman" w:cs="Times New Roman"/>
          <w:sz w:val="24"/>
          <w:szCs w:val="24"/>
          <w:lang w:eastAsia="lt-LT"/>
        </w:rPr>
        <w:t>socialinės apsaugos ir darbo ministro</w:t>
      </w:r>
      <w:proofErr w:type="gramEnd"/>
      <w:r w:rsidR="00CF2832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įsakymu Nr. A1-573 „Dėl Europos pagalbos labiausiai skurstantiems asmenims fondo informavimo ir ženklo naudojimo instrukcijų patvirtinimo“ (aktuali redakcija: </w:t>
      </w:r>
      <w:hyperlink r:id="rId9" w:history="1">
        <w:r w:rsidR="00CF2832" w:rsidRPr="00D57FC1">
          <w:rPr>
            <w:rFonts w:ascii="Times New Roman" w:hAnsi="Times New Roman" w:cs="Times New Roman"/>
            <w:color w:val="000080"/>
            <w:sz w:val="24"/>
            <w:szCs w:val="24"/>
            <w:u w:val="single"/>
            <w:lang w:eastAsia="lt-LT"/>
          </w:rPr>
          <w:t>https://www.e-tar.lt/portal/lt/legalAct/4025f2806d7811e5906bc3a96c765ff4</w:t>
        </w:r>
      </w:hyperlink>
      <w:r w:rsidR="00CF2832" w:rsidRPr="00D57FC1">
        <w:rPr>
          <w:rFonts w:ascii="Times New Roman" w:hAnsi="Times New Roman" w:cs="Times New Roman"/>
          <w:sz w:val="24"/>
          <w:szCs w:val="24"/>
          <w:lang w:eastAsia="lt-LT"/>
        </w:rPr>
        <w:t>) nustatytus reikalavimus. Ant pakelio logotipas gali būti atspausdintas arba tvirtai užklijuotas.</w:t>
      </w:r>
    </w:p>
    <w:p w14:paraId="6C2F8646" w14:textId="77777777" w:rsidR="00CF2832" w:rsidRPr="00D57FC1" w:rsidRDefault="00CF2832" w:rsidP="00CF2832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</w:p>
    <w:p w14:paraId="77F44592" w14:textId="5F48E7A6" w:rsidR="004620FF" w:rsidRDefault="00CF2832" w:rsidP="004620FF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Makaronų dėžės, paletės / </w:t>
      </w:r>
      <w:r w:rsidRPr="00D57FC1">
        <w:rPr>
          <w:rFonts w:ascii="Times New Roman" w:eastAsia="Courier New" w:hAnsi="Times New Roman" w:cs="Times New Roman"/>
          <w:sz w:val="24"/>
          <w:szCs w:val="24"/>
          <w:lang w:eastAsia="lt-LT"/>
        </w:rPr>
        <w:t>išorinės pakuotės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ženklinimas turi atitikti Lietuvos higienos normą HN 119:2014 „Maisto produktų ženklinimas“, patvirtintą Sveikatos apsaugos ministro 2002 m. gruodžio 24 d. įsakymu Nr. 677, ir 2011 m. spalio 25 d. Europos Parlamento ir Tarybos reglamentą (ES) Nr. 1169/2011 dėl informacijos apie maistą teikimo vartotojams, su visais pakeitimais.</w:t>
      </w:r>
      <w:r w:rsidR="004620FF" w:rsidRPr="004620F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620F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Taip pat turi būti nurodoma:</w:t>
      </w:r>
    </w:p>
    <w:p w14:paraId="711DEEF1" w14:textId="763E23C7" w:rsidR="004620FF" w:rsidRDefault="004620FF" w:rsidP="004620FF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Makaronų</w:t>
      </w:r>
      <w:r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pakelių vienetų skaičius;</w:t>
      </w:r>
    </w:p>
    <w:p w14:paraId="24648BF6" w14:textId="0C636FFF" w:rsidR="004620FF" w:rsidRDefault="004620FF" w:rsidP="004620FF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Makaronų</w:t>
      </w:r>
      <w:r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dėžių </w:t>
      </w:r>
      <w:r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skaičius;</w:t>
      </w:r>
    </w:p>
    <w:p w14:paraId="405A324F" w14:textId="589836E0" w:rsidR="004620FF" w:rsidRPr="004620FF" w:rsidRDefault="004842FD" w:rsidP="004620FF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Grynasis m</w:t>
      </w:r>
      <w:r w:rsidR="004620F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akaronų</w:t>
      </w:r>
      <w:r w:rsidR="004620FF"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svoris</w:t>
      </w:r>
      <w:r w:rsidR="004620F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620FF"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(kg).</w:t>
      </w:r>
    </w:p>
    <w:p w14:paraId="5CA75077" w14:textId="77777777" w:rsidR="00CF2832" w:rsidRPr="00D57FC1" w:rsidRDefault="00CF2832" w:rsidP="00CF2832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5C38048E" w14:textId="77777777" w:rsidR="00A64DFA" w:rsidRPr="00D57FC1" w:rsidRDefault="00A64DFA" w:rsidP="00567A5C">
      <w:pPr>
        <w:widowControl w:val="0"/>
        <w:tabs>
          <w:tab w:val="left" w:pos="4403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3. GRIKIŲ KRUOPOS</w:t>
      </w:r>
    </w:p>
    <w:p w14:paraId="6C139606" w14:textId="77777777" w:rsidR="00A64DFA" w:rsidRPr="00D57FC1" w:rsidRDefault="00A64DFA" w:rsidP="00567A5C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Kokybės reikalavimai</w:t>
      </w:r>
    </w:p>
    <w:p w14:paraId="466F473C" w14:textId="77777777" w:rsidR="00A64DFA" w:rsidRPr="00D57FC1" w:rsidRDefault="00A64DFA" w:rsidP="00567A5C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Reikalavimai jusliniams rodikliams:</w:t>
      </w:r>
    </w:p>
    <w:p w14:paraId="360CA7BB" w14:textId="77777777" w:rsidR="003332D3" w:rsidRPr="00D57FC1" w:rsidRDefault="003332D3" w:rsidP="003332D3">
      <w:pPr>
        <w:pStyle w:val="ListParagraph"/>
        <w:numPr>
          <w:ilvl w:val="1"/>
          <w:numId w:val="4"/>
        </w:numPr>
        <w:tabs>
          <w:tab w:val="left" w:pos="851"/>
        </w:tabs>
        <w:ind w:left="0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sz w:val="24"/>
          <w:szCs w:val="24"/>
        </w:rPr>
        <w:t xml:space="preserve">Spalva </w:t>
      </w:r>
      <w:proofErr w:type="gramStart"/>
      <w:r w:rsidRPr="00D57FC1">
        <w:rPr>
          <w:rFonts w:ascii="Times New Roman" w:eastAsia="Courier New" w:hAnsi="Times New Roman" w:cs="Times New Roman"/>
          <w:sz w:val="24"/>
          <w:szCs w:val="24"/>
        </w:rPr>
        <w:t>-</w:t>
      </w:r>
      <w:proofErr w:type="gramEnd"/>
      <w:r w:rsidRPr="00D57FC1">
        <w:rPr>
          <w:rFonts w:ascii="Times New Roman" w:eastAsia="Courier New" w:hAnsi="Times New Roman" w:cs="Times New Roman"/>
          <w:sz w:val="24"/>
          <w:szCs w:val="24"/>
        </w:rPr>
        <w:t xml:space="preserve"> būdinga grikiams, kurie apdoroti terminiu būdu, nuo šviesiai iki tamsiai rudos spalvos.</w:t>
      </w:r>
    </w:p>
    <w:p w14:paraId="1E8B9018" w14:textId="77777777" w:rsidR="00A64DFA" w:rsidRPr="00D57FC1" w:rsidRDefault="00A64DFA" w:rsidP="00567A5C">
      <w:pPr>
        <w:widowControl w:val="0"/>
        <w:numPr>
          <w:ilvl w:val="1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Skonis ir kvapas </w:t>
      </w:r>
      <w:proofErr w:type="gramStart"/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-</w:t>
      </w:r>
      <w:proofErr w:type="gramEnd"/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būdingas grikių kruopom</w:t>
      </w:r>
      <w:r w:rsidR="00414D60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s, be pašalinio skonio ir kvapo.</w:t>
      </w:r>
    </w:p>
    <w:p w14:paraId="6B23B66B" w14:textId="77777777" w:rsidR="00E46167" w:rsidRPr="00D57FC1" w:rsidRDefault="00E46167" w:rsidP="00567A5C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Reikalavimai fizikiniams cheminiams rodikliams: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4"/>
        <w:gridCol w:w="2694"/>
      </w:tblGrid>
      <w:tr w:rsidR="00E46167" w:rsidRPr="00D57FC1" w14:paraId="5771FF8B" w14:textId="77777777" w:rsidTr="002C6CD9">
        <w:trPr>
          <w:trHeight w:hRule="exact" w:val="340"/>
        </w:trPr>
        <w:tc>
          <w:tcPr>
            <w:tcW w:w="3601" w:type="pct"/>
            <w:shd w:val="clear" w:color="auto" w:fill="auto"/>
          </w:tcPr>
          <w:p w14:paraId="541A0E92" w14:textId="77777777" w:rsidR="00E46167" w:rsidRPr="00D57FC1" w:rsidRDefault="00E46167" w:rsidP="00F507F3">
            <w:pPr>
              <w:widowControl w:val="0"/>
              <w:spacing w:after="0" w:line="360" w:lineRule="auto"/>
              <w:ind w:left="142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Rodiklio pavadinimas</w:t>
            </w:r>
          </w:p>
        </w:tc>
        <w:tc>
          <w:tcPr>
            <w:tcW w:w="1399" w:type="pct"/>
            <w:shd w:val="clear" w:color="auto" w:fill="auto"/>
          </w:tcPr>
          <w:p w14:paraId="06ADDFDE" w14:textId="77777777" w:rsidR="00E46167" w:rsidRPr="00D57FC1" w:rsidRDefault="00B63E01" w:rsidP="00F507F3">
            <w:pPr>
              <w:widowControl w:val="0"/>
              <w:spacing w:after="0" w:line="360" w:lineRule="auto"/>
              <w:ind w:left="58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Norma</w:t>
            </w:r>
          </w:p>
        </w:tc>
      </w:tr>
      <w:tr w:rsidR="00E46167" w:rsidRPr="00D57FC1" w14:paraId="558E9F30" w14:textId="77777777" w:rsidTr="002C6CD9">
        <w:trPr>
          <w:trHeight w:hRule="exact" w:val="340"/>
        </w:trPr>
        <w:tc>
          <w:tcPr>
            <w:tcW w:w="3601" w:type="pct"/>
            <w:shd w:val="clear" w:color="auto" w:fill="auto"/>
          </w:tcPr>
          <w:p w14:paraId="4B6564AB" w14:textId="77777777" w:rsidR="00E46167" w:rsidRPr="00D57FC1" w:rsidRDefault="00E46167" w:rsidP="002C6CD9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Drėgnis,</w:t>
            </w:r>
            <w:r w:rsidRPr="00D57FC1">
              <w:rPr>
                <w:rFonts w:ascii="Sylfaen" w:eastAsia="Courier New" w:hAnsi="Sylfaen" w:cs="Times New Roman"/>
                <w:sz w:val="23"/>
                <w:szCs w:val="23"/>
              </w:rPr>
              <w:t xml:space="preserve"> </w:t>
            </w: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ne daugiau kaip, proc.</w:t>
            </w:r>
          </w:p>
        </w:tc>
        <w:tc>
          <w:tcPr>
            <w:tcW w:w="1399" w:type="pct"/>
            <w:shd w:val="clear" w:color="auto" w:fill="auto"/>
          </w:tcPr>
          <w:p w14:paraId="0BD3C08D" w14:textId="77777777" w:rsidR="00E46167" w:rsidRPr="00D57FC1" w:rsidRDefault="00E46167" w:rsidP="00E46167">
            <w:pPr>
              <w:widowControl w:val="0"/>
              <w:spacing w:after="0" w:line="360" w:lineRule="auto"/>
              <w:ind w:left="58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 xml:space="preserve">14,0 </w:t>
            </w:r>
          </w:p>
        </w:tc>
      </w:tr>
      <w:tr w:rsidR="00E46167" w:rsidRPr="00D57FC1" w14:paraId="13E9135A" w14:textId="77777777" w:rsidTr="002C6CD9">
        <w:trPr>
          <w:trHeight w:hRule="exact" w:val="340"/>
        </w:trPr>
        <w:tc>
          <w:tcPr>
            <w:tcW w:w="3601" w:type="pct"/>
            <w:shd w:val="clear" w:color="auto" w:fill="auto"/>
          </w:tcPr>
          <w:p w14:paraId="5B7DD698" w14:textId="77777777" w:rsidR="00E46167" w:rsidRPr="00D57FC1" w:rsidRDefault="00E46167" w:rsidP="000555A5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Kokybiškų branduolių kiekis, ne mažiau kaip, proc.</w:t>
            </w:r>
          </w:p>
          <w:p w14:paraId="059E5D1D" w14:textId="77777777" w:rsidR="00E46167" w:rsidRPr="00D57FC1" w:rsidRDefault="00E46167" w:rsidP="002C6CD9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2766D77C" w14:textId="77777777" w:rsidR="00E46167" w:rsidRPr="00D57FC1" w:rsidRDefault="00E46167" w:rsidP="002C6CD9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2F65817F" w14:textId="77777777" w:rsidR="00E46167" w:rsidRPr="00D57FC1" w:rsidRDefault="00E46167" w:rsidP="002C6CD9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99" w:type="pct"/>
            <w:shd w:val="clear" w:color="auto" w:fill="auto"/>
          </w:tcPr>
          <w:p w14:paraId="6425A99F" w14:textId="77777777" w:rsidR="00E46167" w:rsidRPr="00D57FC1" w:rsidRDefault="000555A5" w:rsidP="00E46167">
            <w:pPr>
              <w:widowControl w:val="0"/>
              <w:spacing w:after="0" w:line="360" w:lineRule="auto"/>
              <w:ind w:left="58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97</w:t>
            </w:r>
          </w:p>
        </w:tc>
      </w:tr>
      <w:tr w:rsidR="000555A5" w:rsidRPr="00D57FC1" w14:paraId="3199865E" w14:textId="77777777" w:rsidTr="00F507F3">
        <w:trPr>
          <w:trHeight w:hRule="exact" w:val="1126"/>
        </w:trPr>
        <w:tc>
          <w:tcPr>
            <w:tcW w:w="3601" w:type="pct"/>
            <w:shd w:val="clear" w:color="auto" w:fill="auto"/>
          </w:tcPr>
          <w:p w14:paraId="6F982E52" w14:textId="77777777" w:rsidR="000555A5" w:rsidRPr="00D57FC1" w:rsidRDefault="000555A5" w:rsidP="002C6CD9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Tarp jų:</w:t>
            </w:r>
          </w:p>
          <w:p w14:paraId="3C35FCB2" w14:textId="77777777" w:rsidR="000555A5" w:rsidRPr="00D57FC1" w:rsidRDefault="000555A5" w:rsidP="000555A5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nenulukštentų branduolių, ne daugiau kaip, proc.</w:t>
            </w:r>
          </w:p>
          <w:p w14:paraId="7E2C0AB5" w14:textId="77777777" w:rsidR="000555A5" w:rsidRPr="00D57FC1" w:rsidRDefault="000555A5" w:rsidP="002C6CD9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skaldytų branduolių, ne daugiau kaip, proc.</w:t>
            </w:r>
          </w:p>
        </w:tc>
        <w:tc>
          <w:tcPr>
            <w:tcW w:w="1399" w:type="pct"/>
            <w:shd w:val="clear" w:color="auto" w:fill="auto"/>
          </w:tcPr>
          <w:p w14:paraId="7AA3BDFB" w14:textId="77777777" w:rsidR="000555A5" w:rsidRPr="00D57FC1" w:rsidRDefault="000555A5" w:rsidP="00E46167">
            <w:pPr>
              <w:widowControl w:val="0"/>
              <w:spacing w:after="0" w:line="360" w:lineRule="auto"/>
              <w:ind w:left="58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76BC4CAD" w14:textId="77777777" w:rsidR="000555A5" w:rsidRPr="00D57FC1" w:rsidRDefault="000555A5" w:rsidP="00E46167">
            <w:pPr>
              <w:widowControl w:val="0"/>
              <w:spacing w:after="0" w:line="360" w:lineRule="auto"/>
              <w:ind w:left="58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  <w:p w14:paraId="30D68AD9" w14:textId="77777777" w:rsidR="000555A5" w:rsidRPr="00D57FC1" w:rsidRDefault="000555A5" w:rsidP="00E46167">
            <w:pPr>
              <w:widowControl w:val="0"/>
              <w:spacing w:after="0" w:line="360" w:lineRule="auto"/>
              <w:ind w:left="58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E46167" w:rsidRPr="00D57FC1" w14:paraId="531EEE5E" w14:textId="77777777" w:rsidTr="002C6CD9">
        <w:trPr>
          <w:trHeight w:hRule="exact" w:val="340"/>
        </w:trPr>
        <w:tc>
          <w:tcPr>
            <w:tcW w:w="3601" w:type="pct"/>
            <w:shd w:val="clear" w:color="auto" w:fill="auto"/>
          </w:tcPr>
          <w:p w14:paraId="69C48E53" w14:textId="77777777" w:rsidR="00E46167" w:rsidRPr="00D57FC1" w:rsidRDefault="000555A5" w:rsidP="000555A5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Sugedusių branduolių kiekis, ne daugiau kaip, proc.</w:t>
            </w:r>
          </w:p>
        </w:tc>
        <w:tc>
          <w:tcPr>
            <w:tcW w:w="1399" w:type="pct"/>
            <w:shd w:val="clear" w:color="auto" w:fill="auto"/>
          </w:tcPr>
          <w:p w14:paraId="3494FF9D" w14:textId="77777777" w:rsidR="00E46167" w:rsidRPr="00D57FC1" w:rsidRDefault="000555A5" w:rsidP="002C6CD9">
            <w:pPr>
              <w:widowControl w:val="0"/>
              <w:spacing w:after="0" w:line="360" w:lineRule="auto"/>
              <w:ind w:left="58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0555A5" w:rsidRPr="00D57FC1" w14:paraId="2FE164C8" w14:textId="77777777" w:rsidTr="002C6CD9">
        <w:trPr>
          <w:trHeight w:hRule="exact" w:val="340"/>
        </w:trPr>
        <w:tc>
          <w:tcPr>
            <w:tcW w:w="3601" w:type="pct"/>
            <w:shd w:val="clear" w:color="auto" w:fill="auto"/>
          </w:tcPr>
          <w:p w14:paraId="64AB7F29" w14:textId="77777777" w:rsidR="000555A5" w:rsidRPr="00D57FC1" w:rsidRDefault="000555A5" w:rsidP="000555A5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Šiukšlinių priemaišų kiekis, ne daugiau kaip, proc.</w:t>
            </w:r>
          </w:p>
        </w:tc>
        <w:tc>
          <w:tcPr>
            <w:tcW w:w="1399" w:type="pct"/>
            <w:shd w:val="clear" w:color="auto" w:fill="auto"/>
          </w:tcPr>
          <w:p w14:paraId="223A4121" w14:textId="77777777" w:rsidR="000555A5" w:rsidRPr="00D57FC1" w:rsidRDefault="000555A5" w:rsidP="002C6CD9">
            <w:pPr>
              <w:widowControl w:val="0"/>
              <w:spacing w:after="0" w:line="360" w:lineRule="auto"/>
              <w:ind w:left="58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0555A5" w:rsidRPr="00D57FC1" w14:paraId="046612D2" w14:textId="77777777" w:rsidTr="00F507F3">
        <w:trPr>
          <w:trHeight w:hRule="exact" w:val="1150"/>
        </w:trPr>
        <w:tc>
          <w:tcPr>
            <w:tcW w:w="3601" w:type="pct"/>
            <w:shd w:val="clear" w:color="auto" w:fill="auto"/>
          </w:tcPr>
          <w:p w14:paraId="74E425AB" w14:textId="77777777" w:rsidR="000555A5" w:rsidRPr="00D57FC1" w:rsidRDefault="000555A5" w:rsidP="000555A5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Tarp jų:</w:t>
            </w:r>
          </w:p>
          <w:p w14:paraId="6F86093B" w14:textId="77777777" w:rsidR="000555A5" w:rsidRPr="00D57FC1" w:rsidRDefault="000555A5" w:rsidP="000555A5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mineralinių priemaišų, ne daugiau kaip, proc.</w:t>
            </w:r>
          </w:p>
          <w:p w14:paraId="041CFCDF" w14:textId="77777777" w:rsidR="000555A5" w:rsidRPr="00D57FC1" w:rsidRDefault="000555A5" w:rsidP="000555A5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organinių priemaišų, ne daugiau kaip, proc.</w:t>
            </w:r>
          </w:p>
          <w:p w14:paraId="671DA1CB" w14:textId="77777777" w:rsidR="000555A5" w:rsidRPr="00D57FC1" w:rsidRDefault="000555A5" w:rsidP="000555A5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</w:tcPr>
          <w:p w14:paraId="76D4DE15" w14:textId="77777777" w:rsidR="000555A5" w:rsidRPr="00D57FC1" w:rsidRDefault="000555A5" w:rsidP="002C6CD9">
            <w:pPr>
              <w:widowControl w:val="0"/>
              <w:spacing w:after="0" w:line="360" w:lineRule="auto"/>
              <w:ind w:left="58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F58B6B3" w14:textId="77777777" w:rsidR="000555A5" w:rsidRPr="00D57FC1" w:rsidRDefault="000555A5" w:rsidP="002C6CD9">
            <w:pPr>
              <w:widowControl w:val="0"/>
              <w:spacing w:after="0" w:line="360" w:lineRule="auto"/>
              <w:ind w:left="58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0,05</w:t>
            </w:r>
          </w:p>
          <w:p w14:paraId="6965E098" w14:textId="77777777" w:rsidR="000555A5" w:rsidRPr="00D57FC1" w:rsidRDefault="000555A5" w:rsidP="002C6CD9">
            <w:pPr>
              <w:widowControl w:val="0"/>
              <w:spacing w:after="0" w:line="360" w:lineRule="auto"/>
              <w:ind w:left="58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0,1</w:t>
            </w:r>
          </w:p>
        </w:tc>
      </w:tr>
      <w:tr w:rsidR="000555A5" w:rsidRPr="00D57FC1" w14:paraId="3E0238F3" w14:textId="77777777" w:rsidTr="002C6CD9">
        <w:trPr>
          <w:trHeight w:hRule="exact" w:val="340"/>
        </w:trPr>
        <w:tc>
          <w:tcPr>
            <w:tcW w:w="3601" w:type="pct"/>
            <w:shd w:val="clear" w:color="auto" w:fill="auto"/>
          </w:tcPr>
          <w:p w14:paraId="5AECAF78" w14:textId="77777777" w:rsidR="000555A5" w:rsidRPr="00D57FC1" w:rsidRDefault="000555A5" w:rsidP="000555A5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Metalo priemaišos 1 kg kruopų, ne daugiau kaip, mg</w:t>
            </w:r>
          </w:p>
        </w:tc>
        <w:tc>
          <w:tcPr>
            <w:tcW w:w="1399" w:type="pct"/>
            <w:shd w:val="clear" w:color="auto" w:fill="auto"/>
          </w:tcPr>
          <w:p w14:paraId="45147CBD" w14:textId="77777777" w:rsidR="000555A5" w:rsidRPr="00D57FC1" w:rsidRDefault="000555A5" w:rsidP="002C6CD9">
            <w:pPr>
              <w:widowControl w:val="0"/>
              <w:spacing w:after="0" w:line="360" w:lineRule="auto"/>
              <w:ind w:left="58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E46167" w:rsidRPr="00D57FC1" w14:paraId="6DA63764" w14:textId="77777777" w:rsidTr="002C6CD9">
        <w:trPr>
          <w:trHeight w:hRule="exact" w:val="340"/>
        </w:trPr>
        <w:tc>
          <w:tcPr>
            <w:tcW w:w="3601" w:type="pct"/>
            <w:shd w:val="clear" w:color="auto" w:fill="auto"/>
          </w:tcPr>
          <w:p w14:paraId="764F9765" w14:textId="77777777" w:rsidR="00E46167" w:rsidRPr="00D57FC1" w:rsidRDefault="00E46167" w:rsidP="002C6CD9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Užkrėstumas</w:t>
            </w:r>
            <w:proofErr w:type="spellEnd"/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aruodiniais</w:t>
            </w:r>
            <w:proofErr w:type="spellEnd"/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 xml:space="preserve"> kenkėjais (visose vystymosi stadijose)</w:t>
            </w:r>
          </w:p>
        </w:tc>
        <w:tc>
          <w:tcPr>
            <w:tcW w:w="1399" w:type="pct"/>
            <w:shd w:val="clear" w:color="auto" w:fill="auto"/>
          </w:tcPr>
          <w:p w14:paraId="666FE4B7" w14:textId="77777777" w:rsidR="00E46167" w:rsidRPr="00D57FC1" w:rsidRDefault="00E46167" w:rsidP="002C6CD9">
            <w:pPr>
              <w:widowControl w:val="0"/>
              <w:spacing w:after="0" w:line="360" w:lineRule="auto"/>
              <w:ind w:left="58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Neleidžiama</w:t>
            </w:r>
          </w:p>
        </w:tc>
      </w:tr>
      <w:tr w:rsidR="00E46167" w:rsidRPr="00D57FC1" w14:paraId="48411D9E" w14:textId="77777777" w:rsidTr="002C6CD9">
        <w:trPr>
          <w:trHeight w:hRule="exact" w:val="340"/>
        </w:trPr>
        <w:tc>
          <w:tcPr>
            <w:tcW w:w="3601" w:type="pct"/>
            <w:shd w:val="clear" w:color="auto" w:fill="auto"/>
          </w:tcPr>
          <w:p w14:paraId="1CA7DB49" w14:textId="77777777" w:rsidR="00E46167" w:rsidRPr="00D57FC1" w:rsidRDefault="00E46167" w:rsidP="002C6CD9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Užterštumas (negyvais kenkėjais)</w:t>
            </w:r>
          </w:p>
        </w:tc>
        <w:tc>
          <w:tcPr>
            <w:tcW w:w="1399" w:type="pct"/>
            <w:shd w:val="clear" w:color="auto" w:fill="auto"/>
          </w:tcPr>
          <w:p w14:paraId="6E943EFB" w14:textId="77777777" w:rsidR="00E46167" w:rsidRPr="00D57FC1" w:rsidRDefault="00E46167" w:rsidP="002C6CD9">
            <w:pPr>
              <w:widowControl w:val="0"/>
              <w:spacing w:after="0" w:line="360" w:lineRule="auto"/>
              <w:ind w:left="58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Neleidžiama</w:t>
            </w:r>
          </w:p>
        </w:tc>
      </w:tr>
    </w:tbl>
    <w:p w14:paraId="52CE52C4" w14:textId="77777777" w:rsidR="00A64DFA" w:rsidRPr="00D57FC1" w:rsidRDefault="00A64DFA" w:rsidP="00567A5C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Grikių kruopos turi atitikti reikalavimus</w:t>
      </w:r>
      <w:r w:rsidR="000555A5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nustatytus šiuose teisės aktuose:</w:t>
      </w:r>
    </w:p>
    <w:p w14:paraId="5049F8B4" w14:textId="77777777" w:rsidR="000555A5" w:rsidRPr="00D57FC1" w:rsidRDefault="000555A5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Privalomieji kruopų kokybės reikalavimai, patvirtinti 2001 m. kovo 8 d. Lietuvos Respublikos žemės ūkio ministro įsakymu Nr. 52 ,,Dėl </w:t>
      </w:r>
      <w:r w:rsidR="00EF34F1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rivalomųjų grūdų, miltų ir kruopų kokybės reikalavimų patvirtinimo“;</w:t>
      </w:r>
    </w:p>
    <w:p w14:paraId="40D6E084" w14:textId="77777777" w:rsidR="00A64DFA" w:rsidRPr="00D57FC1" w:rsidRDefault="00A64DFA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2006 m. gruodžio 19 d. Komisijos reglamentas (EB) Nr. 1881/2006, nustatantis didžiausias leistinas tam tikrų teršalų maisto produktuose koncentracijas, su visais pakeitimais;</w:t>
      </w:r>
    </w:p>
    <w:p w14:paraId="0E6FFA9A" w14:textId="77777777" w:rsidR="00A64DFA" w:rsidRPr="00D57FC1" w:rsidRDefault="00A64DFA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2008 m. gruodžio 16 d. Europos Parlamento ir Tarybos reglamentas (EB) Nr. 1333/2008 dėl maisto priedų, su visais pakeitimais</w:t>
      </w:r>
      <w:r w:rsidR="000555A5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 ir kiti teisės aktai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78EDA6D4" w14:textId="77777777" w:rsidR="00A64DFA" w:rsidRPr="00D57FC1" w:rsidRDefault="00A64DFA" w:rsidP="00145EB6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Pakavimo reikalavimai</w:t>
      </w:r>
    </w:p>
    <w:p w14:paraId="089BB072" w14:textId="6AF7626A" w:rsidR="00875566" w:rsidRPr="00D57FC1" w:rsidRDefault="00A64DFA" w:rsidP="00875566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Grikių kruopos pakuojamos į saugius, tinkamus liestis su</w:t>
      </w:r>
      <w:r w:rsidR="00196845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maistu, tvirtus pakelius, </w:t>
      </w:r>
      <w:r w:rsidR="00196845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kuriuose grynasis grikių kruopų svoris</w:t>
      </w:r>
      <w:r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turi būti 800 g</w:t>
      </w:r>
      <w:r w:rsidR="00AC51A7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  <w:r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C51A7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Grikių kruopos gali būti pakuoja</w:t>
      </w:r>
      <w:r w:rsidR="00AC51A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mos</w:t>
      </w:r>
      <w:r w:rsidR="00AC51A7" w:rsidRPr="00AC51A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ir į mažesnius pakelius, tačiau tokiu atveju vienu </w:t>
      </w:r>
      <w:r w:rsidR="00AC51A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grikių kruopų</w:t>
      </w:r>
      <w:r w:rsidR="00AC51A7" w:rsidRPr="00AC51A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vienetu</w:t>
      </w:r>
      <w:r w:rsidR="00AC51A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C51A7" w:rsidRPr="00AC51A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bus laikomas tokių </w:t>
      </w:r>
      <w:r w:rsidR="00AC51A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grikių kruopų</w:t>
      </w:r>
      <w:r w:rsidR="00AC51A7" w:rsidRPr="00AC51A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pakelių kiekis, kuriuos sudėjus </w:t>
      </w:r>
      <w:r w:rsidR="0051748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grynasis </w:t>
      </w:r>
      <w:r w:rsidR="00AC51A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grikių kruopų</w:t>
      </w:r>
      <w:r w:rsidR="00AC51A7" w:rsidRPr="00AC51A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1748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kiekis</w:t>
      </w:r>
      <w:r w:rsidR="00AC51A7" w:rsidRPr="00AC51A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bus lygus 800 g</w:t>
      </w:r>
      <w:r w:rsidR="00AC51A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.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Pakelis su grikių kruopomis turi būti sandariai uždarytas, kad gabenant arba sandėliuojant produktai neišbyrėtų. </w:t>
      </w:r>
      <w:r w:rsidR="00A410E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Pakelio </w:t>
      </w:r>
      <w:r w:rsidR="005E225C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medžiaga ir </w:t>
      </w:r>
      <w:r w:rsidR="00A410E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pakelio </w:t>
      </w:r>
      <w:r w:rsidR="005E225C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sandarinimo priemonės turi atitikti </w:t>
      </w:r>
      <w:r w:rsidR="00195342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privalomuosius</w:t>
      </w:r>
      <w:r w:rsidR="005E225C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maisto saugos ir kokybės reikalavimus.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Grikių kruopų pakeliai pakuojami </w:t>
      </w:r>
      <w:r w:rsidR="0087556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į</w:t>
      </w:r>
      <w:r w:rsidR="00875566" w:rsidRPr="00D57FC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875566">
        <w:rPr>
          <w:rFonts w:ascii="Times New Roman" w:eastAsia="Courier New" w:hAnsi="Times New Roman" w:cs="Times New Roman"/>
          <w:sz w:val="24"/>
          <w:szCs w:val="24"/>
        </w:rPr>
        <w:t xml:space="preserve">vienodo dydžio </w:t>
      </w:r>
      <w:r w:rsidR="0087556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dėžes, kurios turi užtikrinti kokybę ir maisto saugą gabenimo ir laikymo metu. Bendras dėžės 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bruto svoris neturi </w:t>
      </w:r>
      <w:r w:rsidR="00875566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viršyti 10 kg.</w:t>
      </w:r>
      <w:r w:rsidR="00875566" w:rsidRPr="000735CA">
        <w:t xml:space="preserve"> 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Maisto produktai </w:t>
      </w:r>
      <w:r w:rsidR="00875566" w:rsidRP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tiekiami tik EPAL Euro paletėmis arba lygiavertėmis, kurių matmenys 800 x 1200 mm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6176C92C" w14:textId="77777777" w:rsidR="00A64DFA" w:rsidRPr="00D57FC1" w:rsidRDefault="00A64DFA" w:rsidP="00567A5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Grikių kruopų</w:t>
      </w:r>
      <w:r w:rsidR="0071540D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vidinė ir išorinė</w:t>
      </w:r>
      <w:r w:rsidR="00063960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pakuotė turi atitikti reikalavimus</w:t>
      </w:r>
      <w:r w:rsidR="00181109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nustatytus šiuose teisės aktuose:</w:t>
      </w:r>
    </w:p>
    <w:p w14:paraId="25108EE1" w14:textId="77777777" w:rsidR="00A64DFA" w:rsidRPr="00D57FC1" w:rsidRDefault="00A64DFA" w:rsidP="00567A5C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2004 m. spalio 27 d. Europo</w:t>
      </w:r>
      <w:r w:rsidR="00063960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 P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arlamento ir Tarybos reglamentas (EB) Nr. 1935/2004 dėl žaliavų ir gaminių, skirtų liestis su maistu, ir panaikinantis Direktyvas 80/950/EEB ir 89/109/EEB, su visais pakeitimais;</w:t>
      </w:r>
    </w:p>
    <w:p w14:paraId="074604D0" w14:textId="77777777" w:rsidR="00A64DFA" w:rsidRPr="00D57FC1" w:rsidRDefault="00A64DFA" w:rsidP="00567A5C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2006 m. gruodžio 22 d. Komisijos reglamentas (EB) Nr. 2023/2006 dėl medžiagų ir gaminių, skirtų liestis su maistu, geros gamybos praktikos, su visais pakeitimais;</w:t>
      </w:r>
    </w:p>
    <w:p w14:paraId="24336672" w14:textId="77777777" w:rsidR="00A64DFA" w:rsidRPr="00D57FC1" w:rsidRDefault="00A64DFA" w:rsidP="00567A5C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lastRenderedPageBreak/>
        <w:t>Lietuvos higienos norma HN 16:2011 „Medžiagų ir gaminių, skirtų liestis su maistu, specialieji sveikatos saugos reikalavimai“, patvirtinta 2011 m. gegužės 2 d. Lietuvos Respublikos sveikatos apsaugos ministro įsakymu Nr. V-417, su visais pakeitimais.</w:t>
      </w:r>
    </w:p>
    <w:p w14:paraId="62EDF6CF" w14:textId="77777777" w:rsidR="00A64DFA" w:rsidRPr="00D57FC1" w:rsidRDefault="00A64DFA" w:rsidP="00567A5C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Ženklinimo reikalavimai</w:t>
      </w:r>
    </w:p>
    <w:p w14:paraId="72E8B008" w14:textId="45FAE157" w:rsidR="00CF2832" w:rsidRPr="00D57FC1" w:rsidRDefault="00180797" w:rsidP="00CF2832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Kiekvieno</w:t>
      </w:r>
      <w:r w:rsidR="00CF2832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grikių kruopų pakelio ženklinimas turi atitikti </w:t>
      </w:r>
      <w:r w:rsidR="00CF2832" w:rsidRPr="00D57FC1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Lietuvos higienos normą HN 119:2014 „Maisto produktų ženklinimas“, patvirtintą Sveikatos apsaugos ministro 2002 m. gruodžio 24 d. įsakymu Nr. 677,</w:t>
      </w:r>
      <w:r w:rsidR="00CF2832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ir 2011 m. spalio 25 d. Europos Parlamento ir Tarybos reglamentą (ES) Nr. 1169/2011 dėl informacijos apie maistą teikimo vartotojams, su visais pakeitimais, taip pat ant kiekvieno </w:t>
      </w:r>
      <w:r w:rsidR="000331AC">
        <w:rPr>
          <w:rFonts w:ascii="Times New Roman" w:hAnsi="Times New Roman" w:cs="Times New Roman"/>
          <w:sz w:val="24"/>
          <w:szCs w:val="24"/>
          <w:lang w:eastAsia="lt-LT"/>
        </w:rPr>
        <w:t>grikių kruopų</w:t>
      </w:r>
      <w:r w:rsidR="00CF2832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pakelio turi būti nurodomas logotipas, atitinkantis 2015 m. spalio 7 d. Lietuvos Respublikos </w:t>
      </w:r>
      <w:proofErr w:type="gramStart"/>
      <w:r w:rsidR="00CF2832" w:rsidRPr="00D57FC1">
        <w:rPr>
          <w:rFonts w:ascii="Times New Roman" w:hAnsi="Times New Roman" w:cs="Times New Roman"/>
          <w:sz w:val="24"/>
          <w:szCs w:val="24"/>
          <w:lang w:eastAsia="lt-LT"/>
        </w:rPr>
        <w:t>socialinės apsaugos ir darbo ministro</w:t>
      </w:r>
      <w:proofErr w:type="gramEnd"/>
      <w:r w:rsidR="00CF2832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įsakymu Nr. A1-573 „Dėl Europos pagalbos labiausiai skurstantiems asmenims fondo informavimo ir ženklo naudojimo instrukcijų patvirtinimo“ (aktuali redakcija: </w:t>
      </w:r>
      <w:hyperlink r:id="rId10" w:history="1">
        <w:r w:rsidR="00CF2832" w:rsidRPr="00D57FC1">
          <w:rPr>
            <w:rFonts w:ascii="Times New Roman" w:hAnsi="Times New Roman" w:cs="Times New Roman"/>
            <w:color w:val="000080"/>
            <w:sz w:val="24"/>
            <w:szCs w:val="24"/>
            <w:u w:val="single"/>
            <w:lang w:eastAsia="lt-LT"/>
          </w:rPr>
          <w:t>https://www.e-tar.lt/portal/lt/legalAct/4025f2806d7811e5906bc3a96c765ff4</w:t>
        </w:r>
      </w:hyperlink>
      <w:r w:rsidR="00CF2832" w:rsidRPr="00D57FC1">
        <w:rPr>
          <w:rFonts w:ascii="Times New Roman" w:hAnsi="Times New Roman" w:cs="Times New Roman"/>
          <w:sz w:val="24"/>
          <w:szCs w:val="24"/>
          <w:lang w:eastAsia="lt-LT"/>
        </w:rPr>
        <w:t>) nustatytus reikalavimus. Ant pakelio logotipas gali būti atspausdintas arba tvirtai užklijuotas.</w:t>
      </w:r>
    </w:p>
    <w:p w14:paraId="63B617DE" w14:textId="77777777" w:rsidR="00CF2832" w:rsidRPr="00D57FC1" w:rsidRDefault="00CF2832" w:rsidP="00CF2832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</w:p>
    <w:p w14:paraId="7FC2F66E" w14:textId="428CB51D" w:rsidR="005832C8" w:rsidRDefault="00CF2832" w:rsidP="005832C8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Grikių kruopų dėžės, paletės / </w:t>
      </w:r>
      <w:r w:rsidRPr="00D57FC1">
        <w:rPr>
          <w:rFonts w:ascii="Times New Roman" w:eastAsia="Courier New" w:hAnsi="Times New Roman" w:cs="Times New Roman"/>
          <w:sz w:val="24"/>
          <w:szCs w:val="24"/>
          <w:lang w:eastAsia="lt-LT"/>
        </w:rPr>
        <w:t>išorinės pakuotės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ženklinimas turi atitikti Lietuvos higienos normą HN 119:2014 „Maisto produktų ženklinimas“, patvirtintą Sveikatos apsaugos ministro 2002 m. gruodžio 24 d. įsakymu Nr. 677, ir 2011 m. spalio 25 d. Europos Parlamento ir Tarybos reglamentą (ES) Nr. 1169/2011 dėl informacijos apie maistą teikimo vartotojams, su visais pakeitimais.</w:t>
      </w:r>
      <w:r w:rsidR="005832C8" w:rsidRP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Taip pat turi būti nurodoma:</w:t>
      </w:r>
    </w:p>
    <w:p w14:paraId="7574DB49" w14:textId="32F515D9" w:rsidR="005832C8" w:rsidRDefault="005832C8" w:rsidP="005832C8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Grikių kruopų </w:t>
      </w:r>
      <w:r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pakelių vienetų skaičius;</w:t>
      </w:r>
    </w:p>
    <w:p w14:paraId="1F0D6D24" w14:textId="58AE3EE8" w:rsidR="005832C8" w:rsidRDefault="005832C8" w:rsidP="005832C8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Grikių kruopų</w:t>
      </w:r>
      <w:r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dėžių </w:t>
      </w:r>
      <w:r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skaičius;</w:t>
      </w:r>
    </w:p>
    <w:p w14:paraId="6120CE06" w14:textId="3198AC75" w:rsidR="005832C8" w:rsidRPr="004620FF" w:rsidRDefault="004842FD" w:rsidP="005832C8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Grynasis g</w:t>
      </w:r>
      <w:r w:rsid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rikių kruopų</w:t>
      </w:r>
      <w:r w:rsidR="005832C8"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svoris</w:t>
      </w:r>
      <w:r w:rsid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832C8"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(kg).</w:t>
      </w:r>
    </w:p>
    <w:p w14:paraId="5389B2CE" w14:textId="77777777" w:rsidR="005832C8" w:rsidRDefault="005832C8" w:rsidP="00567A5C">
      <w:pPr>
        <w:widowControl w:val="0"/>
        <w:tabs>
          <w:tab w:val="left" w:pos="363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70EB97E4" w14:textId="77777777" w:rsidR="00A64DFA" w:rsidRPr="00D57FC1" w:rsidRDefault="00A64DFA" w:rsidP="00567A5C">
      <w:pPr>
        <w:widowControl w:val="0"/>
        <w:tabs>
          <w:tab w:val="left" w:pos="363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4. PLIKYTI RYŽIAI</w:t>
      </w:r>
    </w:p>
    <w:p w14:paraId="192EEDE8" w14:textId="77777777" w:rsidR="00A64DFA" w:rsidRPr="00D57FC1" w:rsidRDefault="00A64DFA" w:rsidP="00567A5C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Kokybės reikalavimai</w:t>
      </w:r>
    </w:p>
    <w:p w14:paraId="38699C4C" w14:textId="77777777" w:rsidR="00A64DFA" w:rsidRPr="00D57FC1" w:rsidRDefault="00A64DFA" w:rsidP="00567A5C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Reikalavimai jusliniams rodikliams:</w:t>
      </w:r>
    </w:p>
    <w:p w14:paraId="469DE03B" w14:textId="77777777" w:rsidR="00A64DFA" w:rsidRPr="00D57FC1" w:rsidRDefault="004D5B7A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right="1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vapas </w:t>
      </w:r>
      <w:r w:rsidR="00B63E01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ir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</w:t>
      </w:r>
      <w:r w:rsidR="00B63E01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konis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–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būdingas pl</w:t>
      </w:r>
      <w:r w:rsidR="00414D60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ikytiems ryžiams, be pašalinio 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kvapo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ir skonio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31B0225C" w14:textId="77777777" w:rsidR="00A64DFA" w:rsidRPr="00D57FC1" w:rsidRDefault="00B63E01" w:rsidP="00567A5C">
      <w:pPr>
        <w:widowControl w:val="0"/>
        <w:tabs>
          <w:tab w:val="left" w:pos="851"/>
        </w:tabs>
        <w:spacing w:after="0" w:line="360" w:lineRule="auto"/>
        <w:ind w:right="1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Reikalavimai fizikiniams cheminiams rodikliams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4"/>
        <w:gridCol w:w="1554"/>
      </w:tblGrid>
      <w:tr w:rsidR="00A64DFA" w:rsidRPr="00D57FC1" w14:paraId="50C5B033" w14:textId="77777777" w:rsidTr="00F507F3">
        <w:trPr>
          <w:trHeight w:hRule="exact" w:val="340"/>
        </w:trPr>
        <w:tc>
          <w:tcPr>
            <w:tcW w:w="4193" w:type="pct"/>
            <w:shd w:val="clear" w:color="auto" w:fill="auto"/>
          </w:tcPr>
          <w:p w14:paraId="4D22DE9D" w14:textId="77777777" w:rsidR="00A64DFA" w:rsidRPr="00D57FC1" w:rsidRDefault="00A64DFA" w:rsidP="00F507F3">
            <w:pPr>
              <w:widowControl w:val="0"/>
              <w:spacing w:after="0" w:line="360" w:lineRule="auto"/>
              <w:ind w:right="12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Rodiklio pavadinimas</w:t>
            </w:r>
          </w:p>
        </w:tc>
        <w:tc>
          <w:tcPr>
            <w:tcW w:w="807" w:type="pct"/>
            <w:shd w:val="clear" w:color="auto" w:fill="auto"/>
          </w:tcPr>
          <w:p w14:paraId="4DC319E8" w14:textId="77777777" w:rsidR="00A64DFA" w:rsidRPr="00D57FC1" w:rsidRDefault="00A64DFA" w:rsidP="00F507F3">
            <w:pPr>
              <w:widowControl w:val="0"/>
              <w:spacing w:after="0" w:line="360" w:lineRule="auto"/>
              <w:ind w:right="12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Norma</w:t>
            </w:r>
          </w:p>
        </w:tc>
      </w:tr>
      <w:tr w:rsidR="00A64DFA" w:rsidRPr="00D57FC1" w14:paraId="73E6BB4B" w14:textId="77777777" w:rsidTr="00F507F3">
        <w:trPr>
          <w:trHeight w:hRule="exact" w:val="340"/>
        </w:trPr>
        <w:tc>
          <w:tcPr>
            <w:tcW w:w="4193" w:type="pct"/>
            <w:shd w:val="clear" w:color="auto" w:fill="auto"/>
          </w:tcPr>
          <w:p w14:paraId="4B0562FA" w14:textId="77777777" w:rsidR="00A64DFA" w:rsidRPr="00D57FC1" w:rsidRDefault="00A64DFA" w:rsidP="00567A5C">
            <w:pPr>
              <w:widowControl w:val="0"/>
              <w:spacing w:after="0" w:line="360" w:lineRule="auto"/>
              <w:ind w:righ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Drėgnis, ne daugiau kaip</w:t>
            </w:r>
            <w:r w:rsidR="004D5B7A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, proc.</w:t>
            </w:r>
          </w:p>
        </w:tc>
        <w:tc>
          <w:tcPr>
            <w:tcW w:w="807" w:type="pct"/>
            <w:shd w:val="clear" w:color="auto" w:fill="auto"/>
          </w:tcPr>
          <w:p w14:paraId="28B2F17B" w14:textId="77777777" w:rsidR="00A64DFA" w:rsidRPr="00D57FC1" w:rsidRDefault="00A64DFA" w:rsidP="00567A5C">
            <w:pPr>
              <w:widowControl w:val="0"/>
              <w:spacing w:after="0" w:line="360" w:lineRule="auto"/>
              <w:ind w:righ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64DFA" w:rsidRPr="00D57FC1" w14:paraId="339C7053" w14:textId="77777777" w:rsidTr="00F507F3">
        <w:trPr>
          <w:trHeight w:hRule="exact" w:val="340"/>
        </w:trPr>
        <w:tc>
          <w:tcPr>
            <w:tcW w:w="4193" w:type="pct"/>
            <w:shd w:val="clear" w:color="auto" w:fill="auto"/>
          </w:tcPr>
          <w:p w14:paraId="75AC349D" w14:textId="77777777" w:rsidR="00A64DFA" w:rsidRPr="00D57FC1" w:rsidRDefault="00A64DFA" w:rsidP="00567A5C">
            <w:pPr>
              <w:widowControl w:val="0"/>
              <w:spacing w:after="0" w:line="360" w:lineRule="auto"/>
              <w:ind w:righ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Nesubrendusių ir/arba blogai susiformavusių ryžių kiekis, ne daugiau</w:t>
            </w:r>
            <w:r w:rsidR="004D5B7A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kaip, proc.</w:t>
            </w: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kaip</w:t>
            </w:r>
          </w:p>
        </w:tc>
        <w:tc>
          <w:tcPr>
            <w:tcW w:w="807" w:type="pct"/>
            <w:shd w:val="clear" w:color="auto" w:fill="auto"/>
          </w:tcPr>
          <w:p w14:paraId="6A6B5B5A" w14:textId="77777777" w:rsidR="00A64DFA" w:rsidRPr="00D57FC1" w:rsidRDefault="00F67BEB" w:rsidP="00567A5C">
            <w:pPr>
              <w:widowControl w:val="0"/>
              <w:spacing w:after="0" w:line="360" w:lineRule="auto"/>
              <w:ind w:righ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</w:tr>
      <w:tr w:rsidR="00A64DFA" w:rsidRPr="00D57FC1" w14:paraId="7E665C79" w14:textId="77777777" w:rsidTr="00F507F3">
        <w:trPr>
          <w:trHeight w:hRule="exact" w:val="340"/>
        </w:trPr>
        <w:tc>
          <w:tcPr>
            <w:tcW w:w="4193" w:type="pct"/>
            <w:shd w:val="clear" w:color="auto" w:fill="auto"/>
          </w:tcPr>
          <w:p w14:paraId="138DF7D2" w14:textId="77777777" w:rsidR="00A64DFA" w:rsidRPr="00932C20" w:rsidRDefault="00A64DFA" w:rsidP="00567A5C">
            <w:pPr>
              <w:widowControl w:val="0"/>
              <w:spacing w:after="0" w:line="360" w:lineRule="auto"/>
              <w:ind w:righ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932C20">
              <w:rPr>
                <w:rFonts w:ascii="Times New Roman" w:eastAsia="Courier New" w:hAnsi="Times New Roman" w:cs="Times New Roman"/>
                <w:sz w:val="24"/>
                <w:szCs w:val="24"/>
              </w:rPr>
              <w:t>Raudondryžių</w:t>
            </w:r>
            <w:proofErr w:type="spellEnd"/>
            <w:r w:rsidRPr="00932C2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ryžių kiekis, ne daugiau kaip</w:t>
            </w:r>
            <w:r w:rsidR="004D5B7A" w:rsidRPr="00932C20">
              <w:rPr>
                <w:rFonts w:ascii="Times New Roman" w:eastAsia="Courier New" w:hAnsi="Times New Roman" w:cs="Times New Roman"/>
                <w:sz w:val="24"/>
                <w:szCs w:val="24"/>
              </w:rPr>
              <w:t>, proc.</w:t>
            </w:r>
          </w:p>
        </w:tc>
        <w:tc>
          <w:tcPr>
            <w:tcW w:w="807" w:type="pct"/>
            <w:shd w:val="clear" w:color="auto" w:fill="auto"/>
          </w:tcPr>
          <w:p w14:paraId="4868FAB2" w14:textId="7F9281D6" w:rsidR="00A64DFA" w:rsidRPr="00932C20" w:rsidRDefault="002408C7" w:rsidP="00567A5C">
            <w:pPr>
              <w:widowControl w:val="0"/>
              <w:spacing w:after="0" w:line="360" w:lineRule="auto"/>
              <w:ind w:righ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32C20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F67BEB" w:rsidRPr="00932C20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 w:rsidR="00A64DFA" w:rsidRPr="00932C2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DFA" w:rsidRPr="00D57FC1" w14:paraId="707438BC" w14:textId="77777777" w:rsidTr="00F507F3">
        <w:trPr>
          <w:trHeight w:hRule="exact" w:val="340"/>
        </w:trPr>
        <w:tc>
          <w:tcPr>
            <w:tcW w:w="4193" w:type="pct"/>
            <w:shd w:val="clear" w:color="auto" w:fill="auto"/>
          </w:tcPr>
          <w:p w14:paraId="37F677AF" w14:textId="77777777" w:rsidR="00A64DFA" w:rsidRPr="00D57FC1" w:rsidRDefault="00A64DFA" w:rsidP="00567A5C">
            <w:pPr>
              <w:widowControl w:val="0"/>
              <w:spacing w:after="0" w:line="360" w:lineRule="auto"/>
              <w:ind w:righ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Sugadintų ryžių kiekis, ne daugiau kaip</w:t>
            </w:r>
            <w:r w:rsidR="004D5B7A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, proc.</w:t>
            </w:r>
          </w:p>
        </w:tc>
        <w:tc>
          <w:tcPr>
            <w:tcW w:w="807" w:type="pct"/>
            <w:shd w:val="clear" w:color="auto" w:fill="auto"/>
          </w:tcPr>
          <w:p w14:paraId="055A3371" w14:textId="77777777" w:rsidR="00A64DFA" w:rsidRPr="00D57FC1" w:rsidRDefault="00A64DFA" w:rsidP="00567A5C">
            <w:pPr>
              <w:widowControl w:val="0"/>
              <w:spacing w:after="0" w:line="360" w:lineRule="auto"/>
              <w:ind w:righ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A64DFA" w:rsidRPr="00D57FC1" w14:paraId="74AEFC44" w14:textId="77777777" w:rsidTr="00F507F3">
        <w:trPr>
          <w:trHeight w:hRule="exact" w:val="340"/>
        </w:trPr>
        <w:tc>
          <w:tcPr>
            <w:tcW w:w="4193" w:type="pct"/>
            <w:shd w:val="clear" w:color="auto" w:fill="auto"/>
          </w:tcPr>
          <w:p w14:paraId="35B17776" w14:textId="77777777" w:rsidR="00A64DFA" w:rsidRPr="00D57FC1" w:rsidRDefault="00A64DFA" w:rsidP="00567A5C">
            <w:pPr>
              <w:widowControl w:val="0"/>
              <w:spacing w:after="0" w:line="360" w:lineRule="auto"/>
              <w:ind w:righ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Perkaitusių ryžių kiekis, ne daugiau kaip</w:t>
            </w:r>
            <w:r w:rsidR="004D5B7A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, proc.</w:t>
            </w:r>
          </w:p>
        </w:tc>
        <w:tc>
          <w:tcPr>
            <w:tcW w:w="807" w:type="pct"/>
            <w:shd w:val="clear" w:color="auto" w:fill="auto"/>
          </w:tcPr>
          <w:p w14:paraId="7440CABF" w14:textId="77777777" w:rsidR="00A64DFA" w:rsidRPr="00D57FC1" w:rsidRDefault="00F67BEB" w:rsidP="00567A5C">
            <w:pPr>
              <w:widowControl w:val="0"/>
              <w:spacing w:after="0" w:line="360" w:lineRule="auto"/>
              <w:ind w:righ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 w:rsidR="00A64DFA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DFA" w:rsidRPr="00D57FC1" w14:paraId="5023DD19" w14:textId="77777777" w:rsidTr="00F507F3">
        <w:trPr>
          <w:trHeight w:hRule="exact" w:val="340"/>
        </w:trPr>
        <w:tc>
          <w:tcPr>
            <w:tcW w:w="4193" w:type="pct"/>
            <w:shd w:val="clear" w:color="auto" w:fill="auto"/>
          </w:tcPr>
          <w:p w14:paraId="7810B8B5" w14:textId="77777777" w:rsidR="00A64DFA" w:rsidRPr="00D57FC1" w:rsidRDefault="00A64DFA" w:rsidP="00567A5C">
            <w:pPr>
              <w:widowControl w:val="0"/>
              <w:spacing w:after="0" w:line="360" w:lineRule="auto"/>
              <w:ind w:righ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Skaldytų ryžių kiekis, ne daugiau kaip</w:t>
            </w:r>
            <w:r w:rsidR="004D5B7A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, proc.</w:t>
            </w:r>
          </w:p>
        </w:tc>
        <w:tc>
          <w:tcPr>
            <w:tcW w:w="807" w:type="pct"/>
            <w:shd w:val="clear" w:color="auto" w:fill="auto"/>
          </w:tcPr>
          <w:p w14:paraId="348AE945" w14:textId="77777777" w:rsidR="00A64DFA" w:rsidRPr="00D57FC1" w:rsidRDefault="00A64DFA" w:rsidP="00567A5C">
            <w:pPr>
              <w:widowControl w:val="0"/>
              <w:spacing w:after="0" w:line="360" w:lineRule="auto"/>
              <w:ind w:righ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64DFA" w:rsidRPr="00D57FC1" w14:paraId="50D3BC99" w14:textId="77777777" w:rsidTr="00F507F3">
        <w:trPr>
          <w:trHeight w:hRule="exact" w:val="340"/>
        </w:trPr>
        <w:tc>
          <w:tcPr>
            <w:tcW w:w="4193" w:type="pct"/>
            <w:shd w:val="clear" w:color="auto" w:fill="auto"/>
          </w:tcPr>
          <w:p w14:paraId="0AE5EA8B" w14:textId="77777777" w:rsidR="00A64DFA" w:rsidRPr="00D57FC1" w:rsidRDefault="00A64DFA" w:rsidP="00567A5C">
            <w:pPr>
              <w:widowControl w:val="0"/>
              <w:spacing w:after="0" w:line="360" w:lineRule="auto"/>
              <w:ind w:righ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Pašalinių priemaišų (organinių ir neorganinių) kiekis, ne daugiau kaip</w:t>
            </w:r>
            <w:r w:rsidR="004D5B7A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, proc.</w:t>
            </w:r>
          </w:p>
        </w:tc>
        <w:tc>
          <w:tcPr>
            <w:tcW w:w="807" w:type="pct"/>
            <w:shd w:val="clear" w:color="auto" w:fill="auto"/>
          </w:tcPr>
          <w:p w14:paraId="31637D89" w14:textId="77777777" w:rsidR="00A64DFA" w:rsidRPr="00D57FC1" w:rsidRDefault="00A64DFA" w:rsidP="00567A5C">
            <w:pPr>
              <w:widowControl w:val="0"/>
              <w:spacing w:after="0" w:line="360" w:lineRule="auto"/>
              <w:ind w:righ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A64DFA" w:rsidRPr="00D57FC1" w14:paraId="466F7ABB" w14:textId="77777777" w:rsidTr="00F507F3">
        <w:trPr>
          <w:trHeight w:hRule="exact" w:val="340"/>
        </w:trPr>
        <w:tc>
          <w:tcPr>
            <w:tcW w:w="4193" w:type="pct"/>
            <w:shd w:val="clear" w:color="auto" w:fill="auto"/>
          </w:tcPr>
          <w:p w14:paraId="65F70C87" w14:textId="77777777" w:rsidR="00A64DFA" w:rsidRPr="00D57FC1" w:rsidRDefault="00A64DFA" w:rsidP="00567A5C">
            <w:pPr>
              <w:widowControl w:val="0"/>
              <w:spacing w:after="0" w:line="360" w:lineRule="auto"/>
              <w:ind w:righ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Metalo priemaišos 1 kg ryžių, ne daugiau kaip</w:t>
            </w:r>
            <w:r w:rsidR="004D5B7A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, mg</w:t>
            </w:r>
          </w:p>
        </w:tc>
        <w:tc>
          <w:tcPr>
            <w:tcW w:w="807" w:type="pct"/>
            <w:shd w:val="clear" w:color="auto" w:fill="auto"/>
          </w:tcPr>
          <w:p w14:paraId="51A873CE" w14:textId="77777777" w:rsidR="00A64DFA" w:rsidRPr="00D57FC1" w:rsidRDefault="00A64DFA" w:rsidP="00567A5C">
            <w:pPr>
              <w:widowControl w:val="0"/>
              <w:spacing w:after="0" w:line="360" w:lineRule="auto"/>
              <w:ind w:righ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64DFA" w:rsidRPr="00D57FC1" w14:paraId="50043499" w14:textId="77777777" w:rsidTr="00F507F3">
        <w:trPr>
          <w:trHeight w:hRule="exact" w:val="340"/>
        </w:trPr>
        <w:tc>
          <w:tcPr>
            <w:tcW w:w="4193" w:type="pct"/>
            <w:shd w:val="clear" w:color="auto" w:fill="auto"/>
          </w:tcPr>
          <w:p w14:paraId="3DC42A0E" w14:textId="77777777" w:rsidR="00A64DFA" w:rsidRPr="00D57FC1" w:rsidRDefault="00A64DFA" w:rsidP="00567A5C">
            <w:pPr>
              <w:widowControl w:val="0"/>
              <w:spacing w:after="0" w:line="360" w:lineRule="auto"/>
              <w:ind w:righ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Užkrėstumas</w:t>
            </w:r>
            <w:proofErr w:type="spellEnd"/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aruodiniais</w:t>
            </w:r>
            <w:proofErr w:type="spellEnd"/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kenkėjais</w:t>
            </w:r>
          </w:p>
        </w:tc>
        <w:tc>
          <w:tcPr>
            <w:tcW w:w="807" w:type="pct"/>
            <w:shd w:val="clear" w:color="auto" w:fill="auto"/>
          </w:tcPr>
          <w:p w14:paraId="298E37EC" w14:textId="77777777" w:rsidR="00A64DFA" w:rsidRPr="00D57FC1" w:rsidRDefault="00A64DFA" w:rsidP="00567A5C">
            <w:pPr>
              <w:widowControl w:val="0"/>
              <w:spacing w:after="0" w:line="360" w:lineRule="auto"/>
              <w:ind w:right="1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Neleidžiama</w:t>
            </w:r>
          </w:p>
        </w:tc>
      </w:tr>
      <w:tr w:rsidR="004D5B7A" w:rsidRPr="00D57FC1" w14:paraId="19FA85F3" w14:textId="77777777" w:rsidTr="004D5B7A">
        <w:trPr>
          <w:trHeight w:hRule="exact" w:val="340"/>
        </w:trPr>
        <w:tc>
          <w:tcPr>
            <w:tcW w:w="4193" w:type="pct"/>
            <w:shd w:val="clear" w:color="auto" w:fill="auto"/>
          </w:tcPr>
          <w:p w14:paraId="4C629F95" w14:textId="77777777" w:rsidR="004D5B7A" w:rsidRPr="00D57FC1" w:rsidRDefault="004D5B7A" w:rsidP="004D5B7A">
            <w:pPr>
              <w:widowControl w:val="0"/>
              <w:spacing w:after="0" w:line="360" w:lineRule="auto"/>
              <w:ind w:right="12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Užterštumas (negyvais kenkėjais)</w:t>
            </w:r>
          </w:p>
        </w:tc>
        <w:tc>
          <w:tcPr>
            <w:tcW w:w="807" w:type="pct"/>
            <w:shd w:val="clear" w:color="auto" w:fill="auto"/>
          </w:tcPr>
          <w:p w14:paraId="7E90F456" w14:textId="77777777" w:rsidR="004D5B7A" w:rsidRPr="00D57FC1" w:rsidRDefault="004D5B7A" w:rsidP="004D5B7A">
            <w:pPr>
              <w:widowControl w:val="0"/>
              <w:spacing w:after="0" w:line="360" w:lineRule="auto"/>
              <w:ind w:right="12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Neleidžiama</w:t>
            </w:r>
          </w:p>
        </w:tc>
      </w:tr>
    </w:tbl>
    <w:p w14:paraId="5C18A970" w14:textId="77777777" w:rsidR="00A64DFA" w:rsidRPr="00D57FC1" w:rsidRDefault="00A64DFA" w:rsidP="00567A5C">
      <w:pPr>
        <w:widowControl w:val="0"/>
        <w:spacing w:after="0" w:line="360" w:lineRule="auto"/>
        <w:ind w:left="10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Plikyti ryžiai turi atitikti reikalavimus</w:t>
      </w:r>
      <w:r w:rsidR="004D5B7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nustatytus šiuose teisės </w:t>
      </w:r>
      <w:r w:rsidR="00B55CA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bei norminiuose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aktuose:</w:t>
      </w:r>
    </w:p>
    <w:p w14:paraId="392916AA" w14:textId="77777777" w:rsidR="00B55CA6" w:rsidRPr="00D57FC1" w:rsidRDefault="00B55CA6" w:rsidP="00567A5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100" w:right="120"/>
        <w:jc w:val="both"/>
        <w:rPr>
          <w:rFonts w:ascii="Times New Roman" w:eastAsia="Courier New" w:hAnsi="Times New Roman" w:cs="Times New Roman"/>
          <w:strike/>
          <w:color w:val="FF0000"/>
          <w:sz w:val="24"/>
          <w:szCs w:val="24"/>
        </w:rPr>
      </w:pPr>
      <w:r w:rsidRPr="00D57FC1">
        <w:rPr>
          <w:rFonts w:ascii="Times New Roman" w:eastAsia="Courier New" w:hAnsi="Times New Roman"/>
          <w:color w:val="000000"/>
          <w:sz w:val="24"/>
          <w:szCs w:val="24"/>
          <w:lang w:eastAsia="lt-LT"/>
        </w:rPr>
        <w:t>LST ISO 7301:2015 „</w:t>
      </w:r>
      <w:r w:rsidRPr="00D57FC1">
        <w:rPr>
          <w:rFonts w:ascii="Times New Roman" w:hAnsi="Times New Roman"/>
          <w:sz w:val="24"/>
          <w:szCs w:val="24"/>
        </w:rPr>
        <w:t>Ryžiai. Specifikacija (tapatus ISO 7301:2011)“ arba lygiavertis;</w:t>
      </w:r>
    </w:p>
    <w:p w14:paraId="78573D96" w14:textId="77777777" w:rsidR="00A64DFA" w:rsidRPr="00D57FC1" w:rsidRDefault="00A64DFA" w:rsidP="00567A5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100" w:right="120"/>
        <w:jc w:val="both"/>
        <w:rPr>
          <w:rFonts w:ascii="Times New Roman" w:eastAsia="Courier New" w:hAnsi="Times New Roman" w:cs="Times New Roman"/>
          <w:strike/>
          <w:color w:val="FF0000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2006 m. gruodžio 19 d. Komisijos reglamentas (EB) Nr. 1881/2006, nustatantis didžiausias leistinas tam tikrų teršalų maisto produktuose koncentracijas, su visais pakeitimais</w:t>
      </w:r>
      <w:r w:rsidRPr="00D57FC1">
        <w:rPr>
          <w:rFonts w:ascii="Times New Roman" w:eastAsia="Courier New" w:hAnsi="Times New Roman" w:cs="Times New Roman"/>
          <w:sz w:val="24"/>
          <w:szCs w:val="24"/>
          <w:lang w:eastAsia="lt-LT"/>
        </w:rPr>
        <w:t>;</w:t>
      </w:r>
    </w:p>
    <w:p w14:paraId="45E2AEC9" w14:textId="77777777" w:rsidR="00A64DFA" w:rsidRPr="00D57FC1" w:rsidRDefault="00A64DFA" w:rsidP="00567A5C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100" w:right="1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2008 m. gruodžio 16 d. Europos Parlamento ir Tarybos reglamentas (EB) Nr. 1333/2008 dėl maisto priedų, su visais pakeitimais</w:t>
      </w:r>
      <w:r w:rsidR="004D5B7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ir </w:t>
      </w:r>
      <w:r w:rsidR="004D5B7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kiti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teisės </w:t>
      </w:r>
      <w:r w:rsidR="004D5B7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aktai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24582246" w14:textId="77777777" w:rsidR="00A64DFA" w:rsidRPr="00D57FC1" w:rsidRDefault="00A64DFA" w:rsidP="00145EB6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Pakavimo reikalavimai</w:t>
      </w:r>
    </w:p>
    <w:p w14:paraId="63599A72" w14:textId="5B8B988C" w:rsidR="00875566" w:rsidRPr="00D57FC1" w:rsidRDefault="00A64DFA" w:rsidP="00875566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Plikyti ryžiai pakuojami į saugius, tinkamus liestis su maistu, tvirtus </w:t>
      </w:r>
      <w:r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pakelius,</w:t>
      </w:r>
      <w:r w:rsidR="00196845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kuriuose grynasis ryžių</w:t>
      </w:r>
      <w:r w:rsidR="007C42F5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svoris turi būti 800 g. </w:t>
      </w:r>
      <w:r w:rsidR="00AC51A7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Plikyti</w:t>
      </w:r>
      <w:r w:rsidR="00AC51A7" w:rsidRPr="00AC51A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ryžiai gali būti pakuojami ir į mažesnius pakelius</w:t>
      </w:r>
      <w:r w:rsidR="00AC51A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 tačiau tokiu atvej</w:t>
      </w:r>
      <w:r w:rsidR="00AC51A7" w:rsidRPr="00AC51A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u</w:t>
      </w:r>
      <w:r w:rsidR="00AC51A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C51A7" w:rsidRPr="00AC51A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vienu plikytų ryžių vienetu bus laikomas tokių plikytų ryžių pakelių kiekis, kuriuos sudėjus</w:t>
      </w:r>
      <w:r w:rsidR="00AC51A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C51A7" w:rsidRPr="00AC51A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plikytų ryžių </w:t>
      </w:r>
      <w:r w:rsidR="0051748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grynasis kiekis</w:t>
      </w:r>
      <w:r w:rsidR="00AC51A7" w:rsidRPr="00AC51A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bus lygus 800 g.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Pakelis su plikytais ryžiais turi būti sandariai uždarytas, kad gabenant arba sandėliuojant produktai neišbyrėtų. </w:t>
      </w:r>
      <w:r w:rsidR="00A410E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Pakelio </w:t>
      </w:r>
      <w:r w:rsidR="005E225C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medžiaga ir </w:t>
      </w:r>
      <w:r w:rsidR="00A410E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pakelio </w:t>
      </w:r>
      <w:r w:rsidR="005E225C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sandarinimo priemonės turi atitikti </w:t>
      </w:r>
      <w:r w:rsidR="00195342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privalomuosius</w:t>
      </w:r>
      <w:r w:rsidR="005E225C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maisto saugos ir kokybės reikalavimus.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Plikytų ryžių pakeliai pakuojami </w:t>
      </w:r>
      <w:r w:rsidR="0087556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į</w:t>
      </w:r>
      <w:r w:rsidR="00875566" w:rsidRPr="00D57FC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875566">
        <w:rPr>
          <w:rFonts w:ascii="Times New Roman" w:eastAsia="Courier New" w:hAnsi="Times New Roman" w:cs="Times New Roman"/>
          <w:sz w:val="24"/>
          <w:szCs w:val="24"/>
        </w:rPr>
        <w:t xml:space="preserve">vienodo dydžio </w:t>
      </w:r>
      <w:r w:rsidR="0087556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dėžes, kurios turi užtikrinti kokybę ir maisto saugą gabenimo ir laikymo metu. Bendras dėžės 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bruto svoris neturi </w:t>
      </w:r>
      <w:r w:rsidR="00875566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viršyti 10 kg.</w:t>
      </w:r>
      <w:r w:rsidR="00875566" w:rsidRPr="000735CA">
        <w:t xml:space="preserve"> 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Maisto produktai </w:t>
      </w:r>
      <w:r w:rsidR="00875566" w:rsidRP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tiekiami tik EPAL Euro paletėmis arba lygiavertėmis, kurių matmenys 800 x 1200 mm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5D9845FA" w14:textId="57CCB571" w:rsidR="00A64DFA" w:rsidRPr="00D57FC1" w:rsidRDefault="00A64DFA" w:rsidP="00875566">
      <w:pPr>
        <w:widowControl w:val="0"/>
        <w:spacing w:after="0" w:line="360" w:lineRule="auto"/>
        <w:ind w:right="1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Plikytų </w:t>
      </w:r>
      <w:r w:rsidR="005E225C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ryžių vidinė ir išorinė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pakuotė turi atitikti reikalavimus</w:t>
      </w:r>
      <w:r w:rsidR="00181109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nustatytus šiuose teisės aktuose:</w:t>
      </w:r>
    </w:p>
    <w:p w14:paraId="35C163D5" w14:textId="77777777" w:rsidR="00A64DFA" w:rsidRPr="00D57FC1" w:rsidRDefault="00063960" w:rsidP="000F6ED2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2004 m. spalio 27 d. Europos P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arlamento ir Tarybos reglamentas (EB) Nr. 1935/2004 dėl žaliavų ir gaminių, skirtų liestis su maistu, ir panaikinantis Direktyvas 80/950/EEB ir 89/109/EEB, su visais pakeitimais;</w:t>
      </w:r>
    </w:p>
    <w:p w14:paraId="571FBE51" w14:textId="77777777" w:rsidR="00A64DFA" w:rsidRPr="00D57FC1" w:rsidRDefault="00A64DFA" w:rsidP="00145EB6">
      <w:pPr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2006 m. gruodžio 22 d. Komisijos reglamentas (EB) Nr. 2023/2006 dėl medžiagų ir gaminių, skirtų liestis su maistu, geros gamybos praktikos, su visais pakeitimais;</w:t>
      </w:r>
    </w:p>
    <w:p w14:paraId="77D4FE64" w14:textId="77777777" w:rsidR="00A64DFA" w:rsidRPr="00D57FC1" w:rsidRDefault="00A64DFA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right="1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Lietuvos higienos norma HN 16:2011 „Medžiagų ir gaminių, skirtų liestis su maistu, specialieji sveikatos saugos reikalavimai“, patvirtinta 2011 m. gegužės 2 d. Lietuvos Respublikos sveikatos apsaugos ministro įsakymu Nr. V-417, su visais pakeitimais.</w:t>
      </w:r>
    </w:p>
    <w:p w14:paraId="413041C8" w14:textId="77777777" w:rsidR="00A64DFA" w:rsidRPr="00D57FC1" w:rsidRDefault="00A64DFA" w:rsidP="00F507F3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Ženklinimo reikalavimai</w:t>
      </w:r>
    </w:p>
    <w:p w14:paraId="63EF1756" w14:textId="5BE7ABE9" w:rsidR="00CF2832" w:rsidRPr="00D57FC1" w:rsidRDefault="00180797" w:rsidP="00CF2832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Kiekvieno</w:t>
      </w:r>
      <w:r w:rsidR="00CF2832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5832C8">
        <w:rPr>
          <w:rFonts w:ascii="Times New Roman" w:hAnsi="Times New Roman" w:cs="Times New Roman"/>
          <w:sz w:val="24"/>
          <w:szCs w:val="24"/>
          <w:lang w:eastAsia="lt-LT"/>
        </w:rPr>
        <w:t>plikytų ryžių</w:t>
      </w:r>
      <w:r w:rsidR="00CF2832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pakelio ženklinimas turi atitikti </w:t>
      </w:r>
      <w:r w:rsidR="00CF2832" w:rsidRPr="00D57FC1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Lietuvos higienos normą HN 119:2014 „Maisto produktų ženklinimas“, patvirtintą Sveikatos apsaugos ministro 2002 m. gruodžio 24 d. įsakymu Nr. 677,</w:t>
      </w:r>
      <w:r w:rsidR="00CF2832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ir 2011 m. spalio 25 d. Europos Parlamento ir Tarybos reglamentą (ES) Nr. 1169/2011 dėl informacijos apie maistą teikimo vartotojams, su visais pakeitimais, taip pat ant kiekvieno </w:t>
      </w:r>
      <w:r w:rsidR="000331AC">
        <w:rPr>
          <w:rFonts w:ascii="Times New Roman" w:hAnsi="Times New Roman" w:cs="Times New Roman"/>
          <w:sz w:val="24"/>
          <w:szCs w:val="24"/>
          <w:lang w:eastAsia="lt-LT"/>
        </w:rPr>
        <w:t>plikytų ryžių</w:t>
      </w:r>
      <w:r w:rsidR="00CF2832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pakelio turi būti nurodomas logotipas, atitinkantis 2015 m. spalio 7 d. Lietuvos Respublikos </w:t>
      </w:r>
      <w:proofErr w:type="gramStart"/>
      <w:r w:rsidR="00CF2832" w:rsidRPr="00D57FC1">
        <w:rPr>
          <w:rFonts w:ascii="Times New Roman" w:hAnsi="Times New Roman" w:cs="Times New Roman"/>
          <w:sz w:val="24"/>
          <w:szCs w:val="24"/>
          <w:lang w:eastAsia="lt-LT"/>
        </w:rPr>
        <w:t>socialinės apsaugos ir darbo ministro</w:t>
      </w:r>
      <w:proofErr w:type="gramEnd"/>
      <w:r w:rsidR="00CF2832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įsakymu Nr. A1-573 „Dėl Europos pagalbos labiausiai skurstantiems asmenims fondo informavimo ir ženklo naudojimo instrukcijų patvirtinimo“ (aktuali redakcija: </w:t>
      </w:r>
      <w:hyperlink r:id="rId11" w:history="1">
        <w:r w:rsidR="00CF2832" w:rsidRPr="00D57FC1">
          <w:rPr>
            <w:rFonts w:ascii="Times New Roman" w:hAnsi="Times New Roman" w:cs="Times New Roman"/>
            <w:color w:val="000080"/>
            <w:sz w:val="24"/>
            <w:szCs w:val="24"/>
            <w:u w:val="single"/>
            <w:lang w:eastAsia="lt-LT"/>
          </w:rPr>
          <w:t>https://www.e-tar.lt/portal/lt/legalAct/4025f2806d7811e5906bc3a96c765ff4</w:t>
        </w:r>
      </w:hyperlink>
      <w:r w:rsidR="00CF2832" w:rsidRPr="00D57FC1">
        <w:rPr>
          <w:rFonts w:ascii="Times New Roman" w:hAnsi="Times New Roman" w:cs="Times New Roman"/>
          <w:sz w:val="24"/>
          <w:szCs w:val="24"/>
          <w:lang w:eastAsia="lt-LT"/>
        </w:rPr>
        <w:t>) nustatytus reikalavimus. Ant pakelio logotipas gali būti atspausdintas arba tvirtai užklijuotas.</w:t>
      </w:r>
    </w:p>
    <w:p w14:paraId="665F2B1C" w14:textId="77777777" w:rsidR="00CF2832" w:rsidRPr="00D57FC1" w:rsidRDefault="00CF2832" w:rsidP="00CF2832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</w:p>
    <w:p w14:paraId="61BAEBB9" w14:textId="420B7586" w:rsidR="005832C8" w:rsidRDefault="00CF2832" w:rsidP="005832C8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Plikytų ryžių dėžės, paletės / </w:t>
      </w:r>
      <w:r w:rsidRPr="00D57FC1">
        <w:rPr>
          <w:rFonts w:ascii="Times New Roman" w:eastAsia="Courier New" w:hAnsi="Times New Roman" w:cs="Times New Roman"/>
          <w:sz w:val="24"/>
          <w:szCs w:val="24"/>
          <w:lang w:eastAsia="lt-LT"/>
        </w:rPr>
        <w:t>išorinės pakuotės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ženklinimas turi atitikti Lietuvos higienos normą HN 119:2014 „Maisto produktų ženklinimas“, patvirtintą Sveikatos apsaugos ministro 2002 m. gruodžio 24 d. įsakymu Nr. 677, ir 2011 m. spalio 25 d. Europos Parlamento ir Tarybos reglamentą (ES) Nr. 1169/2011 dėl informacijos apie maistą teikimo vartotojams, su visais pakeitimais.</w:t>
      </w:r>
      <w:r w:rsidR="005832C8" w:rsidRP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Taip pat turi būti nurodoma:</w:t>
      </w:r>
    </w:p>
    <w:p w14:paraId="5AF20F7E" w14:textId="537AD202" w:rsidR="005832C8" w:rsidRDefault="005832C8" w:rsidP="005832C8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Plikytų ryžių</w:t>
      </w:r>
      <w:r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pakelių vienetų skaičius;</w:t>
      </w:r>
    </w:p>
    <w:p w14:paraId="13493536" w14:textId="1C96382C" w:rsidR="005832C8" w:rsidRDefault="005832C8" w:rsidP="005832C8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Plikytų ryžių</w:t>
      </w:r>
      <w:r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dėžių </w:t>
      </w:r>
      <w:r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skaičius;</w:t>
      </w:r>
    </w:p>
    <w:p w14:paraId="7A8B0353" w14:textId="416B0637" w:rsidR="005832C8" w:rsidRPr="00AC51A7" w:rsidRDefault="004842FD" w:rsidP="005832C8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Grynasis p</w:t>
      </w:r>
      <w:r w:rsid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likytų ryžių</w:t>
      </w:r>
      <w:r w:rsidR="005832C8"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svoris</w:t>
      </w:r>
      <w:r w:rsid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832C8"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(kg).</w:t>
      </w:r>
    </w:p>
    <w:p w14:paraId="609D0BCC" w14:textId="77777777" w:rsidR="00AC51A7" w:rsidRPr="004620FF" w:rsidRDefault="00AC51A7" w:rsidP="00AC51A7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0A3F371E" w14:textId="77777777" w:rsidR="00A64DFA" w:rsidRPr="00D57FC1" w:rsidRDefault="00A64DFA" w:rsidP="00567A5C">
      <w:pPr>
        <w:widowControl w:val="0"/>
        <w:spacing w:after="0" w:line="360" w:lineRule="auto"/>
        <w:ind w:left="700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5. TRIJŲ GRŪDŲ KRUOPOS</w:t>
      </w:r>
    </w:p>
    <w:p w14:paraId="363228A8" w14:textId="77777777" w:rsidR="00A64DFA" w:rsidRPr="00D57FC1" w:rsidRDefault="00A64DFA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bookmarkStart w:id="7" w:name="bookmark12"/>
      <w:r w:rsidRPr="00D57FC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Kokybės reikalavimai</w:t>
      </w:r>
      <w:bookmarkEnd w:id="7"/>
    </w:p>
    <w:p w14:paraId="3D4E75B2" w14:textId="3DFD610B" w:rsidR="00E42182" w:rsidRPr="00D57FC1" w:rsidRDefault="00E42182" w:rsidP="00E42182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sz w:val="24"/>
          <w:szCs w:val="24"/>
          <w:lang w:eastAsia="lt-LT"/>
        </w:rPr>
        <w:t>Sudedamosios dalys:</w:t>
      </w:r>
      <w:r w:rsidR="00063960" w:rsidRPr="00D57FC1">
        <w:rPr>
          <w:rFonts w:ascii="Times New Roman" w:eastAsia="Courier New" w:hAnsi="Times New Roman" w:cs="Times New Roman"/>
          <w:sz w:val="24"/>
          <w:szCs w:val="24"/>
          <w:lang w:eastAsia="lt-LT"/>
        </w:rPr>
        <w:t xml:space="preserve"> </w:t>
      </w:r>
      <w:r w:rsidR="00216BCE" w:rsidRPr="00216BC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smulkios miežinės, kvietinės, grikių kruopos lygiomis dalimis</w:t>
      </w:r>
      <w:r w:rsid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0605FE24" w14:textId="77777777" w:rsidR="00A64DFA" w:rsidRPr="00D57FC1" w:rsidRDefault="000C11B0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Reikalavimai jusliniams rodikliams:</w:t>
      </w:r>
    </w:p>
    <w:p w14:paraId="2EF361B4" w14:textId="77777777" w:rsidR="00A64DFA" w:rsidRPr="00D57FC1" w:rsidRDefault="000C11B0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Kvapas – būdingas grūdams, iš kurių kruopos pagamintos, be pelėsių, gedimo ar kito pašalinio kvapo;</w:t>
      </w:r>
    </w:p>
    <w:p w14:paraId="49F7F9D3" w14:textId="77777777" w:rsidR="00A64DFA" w:rsidRPr="00D57FC1" w:rsidRDefault="000C11B0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Skonis – būdingas grūdams, iš kurių kruopos pagamintos, </w:t>
      </w:r>
      <w:proofErr w:type="gramStart"/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be</w:t>
      </w:r>
      <w:r w:rsidR="00A06CDE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kartaus</w:t>
      </w:r>
      <w:proofErr w:type="gramEnd"/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 rūgštaus ar kito pašalinio skonio.</w:t>
      </w:r>
    </w:p>
    <w:p w14:paraId="4937FFC6" w14:textId="77777777" w:rsidR="00A64DFA" w:rsidRPr="00D57FC1" w:rsidRDefault="000C11B0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Reikalavimai fizikiniams cheminiams rodikliams: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112"/>
      </w:tblGrid>
      <w:tr w:rsidR="00A64DFA" w:rsidRPr="00D57FC1" w14:paraId="4165C089" w14:textId="77777777" w:rsidTr="00F507F3">
        <w:trPr>
          <w:trHeight w:hRule="exact" w:val="340"/>
        </w:trPr>
        <w:tc>
          <w:tcPr>
            <w:tcW w:w="3384" w:type="pct"/>
            <w:shd w:val="clear" w:color="auto" w:fill="auto"/>
          </w:tcPr>
          <w:p w14:paraId="045C2CE5" w14:textId="77777777" w:rsidR="00A64DFA" w:rsidRPr="00D57FC1" w:rsidRDefault="000C11B0" w:rsidP="00F507F3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Rodiklio pavadinimas</w:t>
            </w:r>
          </w:p>
        </w:tc>
        <w:tc>
          <w:tcPr>
            <w:tcW w:w="1616" w:type="pct"/>
            <w:shd w:val="clear" w:color="auto" w:fill="auto"/>
          </w:tcPr>
          <w:p w14:paraId="5F32F820" w14:textId="77777777" w:rsidR="00A64DFA" w:rsidRPr="00D57FC1" w:rsidRDefault="000C11B0" w:rsidP="00F507F3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Norma</w:t>
            </w:r>
          </w:p>
        </w:tc>
      </w:tr>
      <w:tr w:rsidR="00A64DFA" w:rsidRPr="00D57FC1" w14:paraId="5D7CBF63" w14:textId="77777777" w:rsidTr="00F507F3">
        <w:trPr>
          <w:trHeight w:hRule="exact" w:val="340"/>
        </w:trPr>
        <w:tc>
          <w:tcPr>
            <w:tcW w:w="3384" w:type="pct"/>
            <w:shd w:val="clear" w:color="auto" w:fill="auto"/>
          </w:tcPr>
          <w:p w14:paraId="77982A99" w14:textId="77777777" w:rsidR="00A64DFA" w:rsidRPr="00D57FC1" w:rsidRDefault="000C11B0" w:rsidP="00567A5C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Drėgnis, ne daugiau kaip, proc.</w:t>
            </w:r>
          </w:p>
        </w:tc>
        <w:tc>
          <w:tcPr>
            <w:tcW w:w="1616" w:type="pct"/>
            <w:shd w:val="clear" w:color="auto" w:fill="auto"/>
          </w:tcPr>
          <w:p w14:paraId="23A71FD4" w14:textId="77777777" w:rsidR="00A64DFA" w:rsidRPr="00D57FC1" w:rsidRDefault="000C11B0" w:rsidP="00567A5C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14,0</w:t>
            </w:r>
          </w:p>
        </w:tc>
      </w:tr>
      <w:tr w:rsidR="00A64DFA" w:rsidRPr="00D57FC1" w14:paraId="38719F9B" w14:textId="77777777" w:rsidTr="00F507F3">
        <w:trPr>
          <w:trHeight w:hRule="exact" w:val="340"/>
        </w:trPr>
        <w:tc>
          <w:tcPr>
            <w:tcW w:w="3384" w:type="pct"/>
            <w:shd w:val="clear" w:color="auto" w:fill="auto"/>
          </w:tcPr>
          <w:p w14:paraId="15C71BB9" w14:textId="77777777" w:rsidR="00A64DFA" w:rsidRPr="00D57FC1" w:rsidRDefault="000C11B0" w:rsidP="00567A5C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Šiukšlinių priemaišų kiekis, ne daugiau kaip, proc.</w:t>
            </w:r>
          </w:p>
        </w:tc>
        <w:tc>
          <w:tcPr>
            <w:tcW w:w="1616" w:type="pct"/>
            <w:shd w:val="clear" w:color="auto" w:fill="auto"/>
          </w:tcPr>
          <w:p w14:paraId="127F4B1F" w14:textId="77777777" w:rsidR="00A64DFA" w:rsidRPr="00D57FC1" w:rsidRDefault="000C11B0" w:rsidP="00181109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A64DFA" w:rsidRPr="00D57FC1" w14:paraId="7604BFBB" w14:textId="77777777" w:rsidTr="00F507F3">
        <w:trPr>
          <w:trHeight w:hRule="exact" w:val="340"/>
        </w:trPr>
        <w:tc>
          <w:tcPr>
            <w:tcW w:w="3384" w:type="pct"/>
            <w:shd w:val="clear" w:color="auto" w:fill="auto"/>
          </w:tcPr>
          <w:p w14:paraId="7A04D1C0" w14:textId="77777777" w:rsidR="00A64DFA" w:rsidRPr="00D57FC1" w:rsidRDefault="000C11B0" w:rsidP="00181109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Tarp jų mineralinių priemaišų, ne daugiau kaip, proc.</w:t>
            </w:r>
          </w:p>
        </w:tc>
        <w:tc>
          <w:tcPr>
            <w:tcW w:w="1616" w:type="pct"/>
            <w:shd w:val="clear" w:color="auto" w:fill="auto"/>
          </w:tcPr>
          <w:p w14:paraId="25EFA7CA" w14:textId="77777777" w:rsidR="00A64DFA" w:rsidRPr="00D57FC1" w:rsidRDefault="000C11B0" w:rsidP="00567A5C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0,05 </w:t>
            </w:r>
          </w:p>
        </w:tc>
      </w:tr>
      <w:tr w:rsidR="00A64DFA" w:rsidRPr="00D57FC1" w14:paraId="6D869A11" w14:textId="77777777" w:rsidTr="00F507F3">
        <w:trPr>
          <w:trHeight w:hRule="exact" w:val="340"/>
        </w:trPr>
        <w:tc>
          <w:tcPr>
            <w:tcW w:w="3384" w:type="pct"/>
            <w:shd w:val="clear" w:color="auto" w:fill="auto"/>
          </w:tcPr>
          <w:p w14:paraId="2F3C507C" w14:textId="77777777" w:rsidR="00A64DFA" w:rsidRPr="00D57FC1" w:rsidRDefault="000C11B0" w:rsidP="00567A5C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Metalo priemaišos 1 kg kruopų, ne daugiau kaip, mg</w:t>
            </w:r>
          </w:p>
        </w:tc>
        <w:tc>
          <w:tcPr>
            <w:tcW w:w="1616" w:type="pct"/>
            <w:shd w:val="clear" w:color="auto" w:fill="auto"/>
          </w:tcPr>
          <w:p w14:paraId="37E88016" w14:textId="77777777" w:rsidR="00A64DFA" w:rsidRPr="00D57FC1" w:rsidRDefault="000C11B0" w:rsidP="00567A5C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64DFA" w:rsidRPr="00D57FC1" w14:paraId="502190CC" w14:textId="77777777" w:rsidTr="00F507F3">
        <w:trPr>
          <w:trHeight w:hRule="exact" w:val="376"/>
        </w:trPr>
        <w:tc>
          <w:tcPr>
            <w:tcW w:w="3384" w:type="pct"/>
            <w:shd w:val="clear" w:color="auto" w:fill="auto"/>
          </w:tcPr>
          <w:p w14:paraId="5FD1625A" w14:textId="77777777" w:rsidR="00A64DFA" w:rsidRPr="00D57FC1" w:rsidRDefault="000C11B0" w:rsidP="00567A5C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Užkrėstumas</w:t>
            </w:r>
            <w:proofErr w:type="spellEnd"/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aruodiniais</w:t>
            </w:r>
            <w:proofErr w:type="spellEnd"/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 xml:space="preserve"> kenkėjais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7EB71159" w14:textId="77777777" w:rsidR="00A64DFA" w:rsidRPr="00D57FC1" w:rsidRDefault="000C11B0" w:rsidP="00567A5C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Neleidžiama</w:t>
            </w:r>
          </w:p>
        </w:tc>
      </w:tr>
      <w:tr w:rsidR="00181109" w:rsidRPr="00D57FC1" w14:paraId="3346492B" w14:textId="77777777" w:rsidTr="00F507F3">
        <w:trPr>
          <w:trHeight w:hRule="exact" w:val="376"/>
        </w:trPr>
        <w:tc>
          <w:tcPr>
            <w:tcW w:w="3384" w:type="pct"/>
            <w:shd w:val="clear" w:color="auto" w:fill="auto"/>
          </w:tcPr>
          <w:p w14:paraId="32BCB98D" w14:textId="77777777" w:rsidR="00181109" w:rsidRPr="00D57FC1" w:rsidRDefault="000C11B0" w:rsidP="00181109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Užterštumas (negyvais kenkėjais)</w:t>
            </w:r>
          </w:p>
        </w:tc>
        <w:tc>
          <w:tcPr>
            <w:tcW w:w="1616" w:type="pct"/>
            <w:shd w:val="clear" w:color="auto" w:fill="auto"/>
          </w:tcPr>
          <w:p w14:paraId="0D272F17" w14:textId="77777777" w:rsidR="00181109" w:rsidRPr="00D57FC1" w:rsidRDefault="000C11B0" w:rsidP="00181109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Neleidžiama</w:t>
            </w:r>
          </w:p>
        </w:tc>
      </w:tr>
    </w:tbl>
    <w:p w14:paraId="67CD9946" w14:textId="77777777" w:rsidR="00A64DFA" w:rsidRPr="00D57FC1" w:rsidRDefault="000C11B0" w:rsidP="00567A5C">
      <w:pPr>
        <w:widowControl w:val="0"/>
        <w:tabs>
          <w:tab w:val="left" w:pos="851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Trijų grūdų kruopos turi atitikti reikalavimus, nustatytus šiuose teisės aktuose:</w:t>
      </w:r>
    </w:p>
    <w:p w14:paraId="557E0BF6" w14:textId="77777777" w:rsidR="00181109" w:rsidRPr="00D57FC1" w:rsidRDefault="000C11B0" w:rsidP="00181109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Privalomieji kruopų kokybės reikalavimai, patvirtinti 2001 m. kovo 8 d. Lietuvos Respublikos žemės ūkio ministro įsakymu Nr. 52 ,,Dėl </w:t>
      </w:r>
      <w:r w:rsidR="00A06CDE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privalomųjų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grūdų, miltų ir kruopų kokybės reikalavimų patvirtinimo“;</w:t>
      </w:r>
    </w:p>
    <w:p w14:paraId="5F9DCE08" w14:textId="77777777" w:rsidR="00A64DFA" w:rsidRPr="00D57FC1" w:rsidRDefault="000C11B0" w:rsidP="00F507F3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2006 m. gruodžio 19 d. Komisijos reglamentas (EB) Nr. 1881/2006, nustatantis didžiausias leistinas tam tikrų teršalų maisto produktuose koncentracijas, su visais pakeitimais;</w:t>
      </w:r>
    </w:p>
    <w:p w14:paraId="43F5F7CD" w14:textId="77777777" w:rsidR="00A64DFA" w:rsidRPr="00D57FC1" w:rsidRDefault="000C11B0" w:rsidP="00F507F3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2008 m. gruodžio 16 d. Europos Parlamento ir Tarybos reglamentas (EB) Nr. 1333/2008 dėl maisto priedų, su visais pakeitimais, </w:t>
      </w:r>
      <w:r w:rsidRPr="00D57FC1">
        <w:rPr>
          <w:rFonts w:ascii="Times New Roman" w:eastAsia="Courier New" w:hAnsi="Times New Roman" w:cs="Times New Roman"/>
          <w:sz w:val="24"/>
          <w:szCs w:val="24"/>
        </w:rPr>
        <w:t>ir kiti teisės aktai.</w:t>
      </w:r>
    </w:p>
    <w:p w14:paraId="4E3046B8" w14:textId="77777777" w:rsidR="00A64DFA" w:rsidRPr="00D57FC1" w:rsidRDefault="000C11B0" w:rsidP="00567A5C">
      <w:pPr>
        <w:widowControl w:val="0"/>
        <w:spacing w:after="0" w:line="360" w:lineRule="auto"/>
        <w:ind w:left="20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Pakavimo reikalavimai</w:t>
      </w:r>
    </w:p>
    <w:p w14:paraId="79D48EB9" w14:textId="4220B448" w:rsidR="00875566" w:rsidRPr="00D57FC1" w:rsidRDefault="000C11B0" w:rsidP="00875566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Trijų grūdų kruopos pakuojamos į saugius, tinkamus liestis su</w:t>
      </w:r>
      <w:r w:rsidR="00216BC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maistu, tvirtus pakelius, kuriuose grynasis trijų grūdų kruopų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svoris </w:t>
      </w:r>
      <w:r w:rsid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turi būti 800 g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AC51A7" w:rsidRPr="00AC51A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Trijų grūdų kruopos gali būti pakuojamos ir į mažesnius pakelius, tačiau</w:t>
      </w:r>
      <w:r w:rsidR="00AC51A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C51A7" w:rsidRPr="00AC51A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tokiu atveju vienu trijų grūdų kruopų vienetu bus laikomas tokių trijų grūdų kruopų pakelių kiekis,</w:t>
      </w:r>
      <w:r w:rsidR="00AC51A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C51A7" w:rsidRPr="00AC51A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kuriuos sudėjus trijų grūdų kruopų </w:t>
      </w:r>
      <w:r w:rsidR="0051748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grynasis kiekis</w:t>
      </w:r>
      <w:r w:rsidR="00AC51A7" w:rsidRPr="00AC51A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bus lygus 800 g</w:t>
      </w:r>
      <w:r w:rsidR="00886FCD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  <w:r w:rsidR="00AC51A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Pakelis su trijų grūdų kruopomis turi būti sandariai uždarytas, kad gabenant arba sandėliuojant produktai neišbyrėtų. </w:t>
      </w:r>
      <w:r w:rsidR="00A410E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Pakelio </w:t>
      </w:r>
      <w:r w:rsidR="00C36D39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medžiaga ir </w:t>
      </w:r>
      <w:r w:rsidR="00A410E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pakelio </w:t>
      </w:r>
      <w:r w:rsidR="00C36D39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sandarinimo priemonės turi atitikti </w:t>
      </w:r>
      <w:r w:rsidR="00195342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privalomuosius </w:t>
      </w:r>
      <w:r w:rsidR="00C36D39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maisto saugos ir kokybės reikalavimus.</w:t>
      </w:r>
      <w:r w:rsidR="00A06CDE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Trijų grūdų kruopų pakeliai pakuojami </w:t>
      </w:r>
      <w:r w:rsidR="0087556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į</w:t>
      </w:r>
      <w:r w:rsidR="00875566" w:rsidRPr="00D57FC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875566">
        <w:rPr>
          <w:rFonts w:ascii="Times New Roman" w:eastAsia="Courier New" w:hAnsi="Times New Roman" w:cs="Times New Roman"/>
          <w:sz w:val="24"/>
          <w:szCs w:val="24"/>
        </w:rPr>
        <w:t xml:space="preserve">vienodo dydžio </w:t>
      </w:r>
      <w:r w:rsidR="0087556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dėžes, kurios turi užtikrinti kokybę ir maisto saugą gabenimo ir laikymo metu. Bendras dėžės 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bruto svoris neturi </w:t>
      </w:r>
      <w:r w:rsidR="00875566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viršyti 10 kg.</w:t>
      </w:r>
      <w:r w:rsidR="00875566" w:rsidRPr="000735CA">
        <w:t xml:space="preserve"> 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Maisto produktai </w:t>
      </w:r>
      <w:r w:rsidR="00875566" w:rsidRP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tiekiami tik EPAL Euro paletėmis arba lygiavertėmis, kurių matmenys 800 x 1200 mm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3950EA4F" w14:textId="7F8704EA" w:rsidR="00A64DFA" w:rsidRPr="00D57FC1" w:rsidRDefault="000C11B0" w:rsidP="00875566">
      <w:pPr>
        <w:widowControl w:val="0"/>
        <w:spacing w:after="0" w:line="360" w:lineRule="auto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Trijų grūdų kruopų</w:t>
      </w:r>
      <w:r w:rsidR="00C36D39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vidinė ir išorinė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pakuotė turi atitikti reikalavimus, nustatytus šiuose teisės aktuose:</w:t>
      </w:r>
    </w:p>
    <w:p w14:paraId="7039AC51" w14:textId="77777777" w:rsidR="00A64DFA" w:rsidRPr="00D57FC1" w:rsidRDefault="00A06CDE" w:rsidP="00145EB6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2004 m. spalio 27 d. Europos P</w:t>
      </w:r>
      <w:r w:rsidR="000C11B0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arlamento ir Tarybos reglamentas (EB) Nr. 1935/2004 dėl žaliavų ir gaminių, skirtų liestis su maistu, ir panaikinantis Direktyvas 80/950/EEB ir 89/109/EEB, su visais pakeitimais;</w:t>
      </w:r>
    </w:p>
    <w:p w14:paraId="6F949489" w14:textId="77777777" w:rsidR="00A64DFA" w:rsidRPr="00D57FC1" w:rsidRDefault="000C11B0" w:rsidP="00145EB6">
      <w:pPr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2006 m. gruodžio 22 d. Komisijos reglamentas (EB) Nr. 2023/2006 dėl medžiagų ir gaminių, skirtų liestis su maistu, geros gamybos praktikos, su visais pakeitimais;</w:t>
      </w:r>
    </w:p>
    <w:p w14:paraId="32134860" w14:textId="77777777" w:rsidR="00A64DFA" w:rsidRPr="00D57FC1" w:rsidRDefault="000C11B0" w:rsidP="00145EB6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Lietuvos higienos norma HN 16:2011 „Medžiagų ir gaminių, skirtų liestis su maistu, specialieji sveikatos saugos reikalavimai“, patvirtinta 2011 m. gegužės 2 d. Lietuvos Respublikos sveikatos apsaugos ministro įsakymu Nr. V-417, su visais pakeitimais.</w:t>
      </w:r>
    </w:p>
    <w:p w14:paraId="28CC676A" w14:textId="77777777" w:rsidR="00A64DFA" w:rsidRPr="00D57FC1" w:rsidRDefault="000C11B0" w:rsidP="00567A5C">
      <w:pPr>
        <w:widowControl w:val="0"/>
        <w:spacing w:after="0" w:line="360" w:lineRule="auto"/>
        <w:ind w:left="20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Ženklinimo reikalavimai</w:t>
      </w:r>
    </w:p>
    <w:p w14:paraId="75AA2FFC" w14:textId="7C8577D4" w:rsidR="00CF2832" w:rsidRPr="00D57FC1" w:rsidRDefault="00180797" w:rsidP="00CF2832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Kiekvieno</w:t>
      </w:r>
      <w:r w:rsidR="00CF2832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trijų grūdų kruopų pakelio ženklinimas turi atitikti </w:t>
      </w:r>
      <w:r w:rsidR="00CF2832" w:rsidRPr="00D57FC1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Lietuvos higienos normą HN 119:2014 „Maisto produktų ženklinimas“, patvirtintą Sveikatos apsaugos ministro 2002 m. gruodžio 24 d. įsakymu Nr. 677,</w:t>
      </w:r>
      <w:r w:rsidR="00CF2832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ir 2011 m. spalio 25 d. Europos Parlamento ir Tarybos reglamentą (ES) Nr. 1169/2011 dėl informacijos apie maistą teikimo vartotojams, su visais pakeitimais, taip pat ant kiekvieno </w:t>
      </w:r>
      <w:r w:rsidR="000331AC">
        <w:rPr>
          <w:rFonts w:ascii="Times New Roman" w:hAnsi="Times New Roman" w:cs="Times New Roman"/>
          <w:sz w:val="24"/>
          <w:szCs w:val="24"/>
          <w:lang w:eastAsia="lt-LT"/>
        </w:rPr>
        <w:t>trijų grūdų kruopų</w:t>
      </w:r>
      <w:r w:rsidR="00CF2832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pakelio turi būti nurodomas logotipas, atitinkantis 2015 m. spalio 7 d. Lietuvos Respublikos </w:t>
      </w:r>
      <w:proofErr w:type="gramStart"/>
      <w:r w:rsidR="00CF2832" w:rsidRPr="00D57FC1">
        <w:rPr>
          <w:rFonts w:ascii="Times New Roman" w:hAnsi="Times New Roman" w:cs="Times New Roman"/>
          <w:sz w:val="24"/>
          <w:szCs w:val="24"/>
          <w:lang w:eastAsia="lt-LT"/>
        </w:rPr>
        <w:t>socialinės apsaugos ir darbo ministro</w:t>
      </w:r>
      <w:proofErr w:type="gramEnd"/>
      <w:r w:rsidR="00CF2832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įsakymu Nr. A1-573 „Dėl Europos pagalbos labiausiai skurstantiems asmenims fondo informavimo ir ženklo naudojimo instrukcijų patvirtinimo“ (aktuali redakcija: </w:t>
      </w:r>
      <w:hyperlink r:id="rId12" w:history="1">
        <w:r w:rsidR="00CF2832" w:rsidRPr="00D57FC1">
          <w:rPr>
            <w:rFonts w:ascii="Times New Roman" w:hAnsi="Times New Roman" w:cs="Times New Roman"/>
            <w:color w:val="000080"/>
            <w:sz w:val="24"/>
            <w:szCs w:val="24"/>
            <w:u w:val="single"/>
            <w:lang w:eastAsia="lt-LT"/>
          </w:rPr>
          <w:t>https://www.e-tar.lt/portal/lt/legalAct/4025f2806d7811e5906bc3a96c765ff4</w:t>
        </w:r>
      </w:hyperlink>
      <w:r w:rsidR="00CF2832" w:rsidRPr="00D57FC1">
        <w:rPr>
          <w:rFonts w:ascii="Times New Roman" w:hAnsi="Times New Roman" w:cs="Times New Roman"/>
          <w:sz w:val="24"/>
          <w:szCs w:val="24"/>
          <w:lang w:eastAsia="lt-LT"/>
        </w:rPr>
        <w:t>) nustatytus reikalavimus. Ant pakelio logotipas gali būti atspausdintas arba tvirtai užklijuotas.</w:t>
      </w:r>
    </w:p>
    <w:p w14:paraId="1CFFD6C0" w14:textId="77777777" w:rsidR="00CF2832" w:rsidRPr="00D57FC1" w:rsidRDefault="00CF2832" w:rsidP="00CF2832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</w:p>
    <w:p w14:paraId="294D20AA" w14:textId="1E41FD7B" w:rsidR="005832C8" w:rsidRDefault="00CF2832" w:rsidP="005832C8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Trijų grūdų kruopų dėžės, paletės / </w:t>
      </w:r>
      <w:r w:rsidRPr="00D57FC1">
        <w:rPr>
          <w:rFonts w:ascii="Times New Roman" w:eastAsia="Courier New" w:hAnsi="Times New Roman" w:cs="Times New Roman"/>
          <w:sz w:val="24"/>
          <w:szCs w:val="24"/>
          <w:lang w:eastAsia="lt-LT"/>
        </w:rPr>
        <w:t>išorinės pakuotės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ženklinimas turi atitikti Lietuvos higienos normą HN 119:2014 „Maisto produktų ženklinimas“, patvirtintą Sveikatos apsaugos ministro 2002 m. gruodžio 24 d. įsakymu Nr. 677, ir 2011 m. spalio 25 d. Europos Parlamento ir Tarybos reglamentą (ES) Nr. 1169/2011 dėl informacijos apie maistą teikimo vartotojams, su visais pakeitimais.</w:t>
      </w:r>
      <w:r w:rsidR="005832C8" w:rsidRP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Taip pat turi būti nurodoma:</w:t>
      </w:r>
    </w:p>
    <w:p w14:paraId="0EEAF09A" w14:textId="4962944E" w:rsidR="005832C8" w:rsidRDefault="005832C8" w:rsidP="005832C8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Trijų grūdų kruopų</w:t>
      </w:r>
      <w:r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pakelių vienetų skaičius;</w:t>
      </w:r>
    </w:p>
    <w:p w14:paraId="661D0B6D" w14:textId="0B5771A7" w:rsidR="005832C8" w:rsidRDefault="005832C8" w:rsidP="005832C8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Trijų grūdų kruopų</w:t>
      </w:r>
      <w:r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dėžių </w:t>
      </w:r>
      <w:r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skaičius;</w:t>
      </w:r>
    </w:p>
    <w:p w14:paraId="034C3961" w14:textId="67EDC9BA" w:rsidR="005832C8" w:rsidRPr="004620FF" w:rsidRDefault="004842FD" w:rsidP="005832C8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Grynasis t</w:t>
      </w:r>
      <w:r w:rsid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rijų grūdų kruopų</w:t>
      </w:r>
      <w:r w:rsidR="005832C8"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svoris</w:t>
      </w:r>
      <w:r w:rsid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832C8"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(kg).</w:t>
      </w:r>
    </w:p>
    <w:p w14:paraId="226F2F0F" w14:textId="77777777" w:rsidR="005832C8" w:rsidRDefault="005832C8" w:rsidP="00567A5C">
      <w:pPr>
        <w:widowControl w:val="0"/>
        <w:tabs>
          <w:tab w:val="left" w:pos="851"/>
        </w:tabs>
        <w:spacing w:after="0" w:line="360" w:lineRule="auto"/>
        <w:ind w:left="580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394DFA34" w14:textId="77777777" w:rsidR="00A64DFA" w:rsidRPr="00D57FC1" w:rsidRDefault="00A64DFA" w:rsidP="00567A5C">
      <w:pPr>
        <w:widowControl w:val="0"/>
        <w:tabs>
          <w:tab w:val="left" w:pos="851"/>
        </w:tabs>
        <w:spacing w:after="0" w:line="360" w:lineRule="auto"/>
        <w:ind w:left="580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/>
          <w:sz w:val="24"/>
          <w:szCs w:val="24"/>
        </w:rPr>
        <w:t>6. BALTASIS CUKRUS</w:t>
      </w:r>
    </w:p>
    <w:p w14:paraId="7F847FB8" w14:textId="77777777" w:rsidR="00A64DFA" w:rsidRPr="00D57FC1" w:rsidRDefault="00A64DFA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bookmarkStart w:id="8" w:name="bookmark27"/>
      <w:r w:rsidRPr="00D57FC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Kokybės reikalavimai</w:t>
      </w:r>
      <w:bookmarkEnd w:id="8"/>
    </w:p>
    <w:p w14:paraId="1924A617" w14:textId="17D01995" w:rsidR="00E42182" w:rsidRPr="00D57FC1" w:rsidRDefault="009972BE" w:rsidP="00E42182">
      <w:pPr>
        <w:widowControl w:val="0"/>
        <w:tabs>
          <w:tab w:val="left" w:pos="851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spellStart"/>
      <w:r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Vienkomponenčio</w:t>
      </w:r>
      <w:proofErr w:type="spellEnd"/>
      <w:r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produkto s</w:t>
      </w:r>
      <w:r w:rsidR="00196845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udėtis – baltasis cukrus</w:t>
      </w:r>
      <w:r w:rsidR="00E42182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2E0477BB" w14:textId="77777777" w:rsidR="00A64DFA" w:rsidRPr="00D57FC1" w:rsidRDefault="00A64DFA" w:rsidP="00567A5C">
      <w:pPr>
        <w:widowControl w:val="0"/>
        <w:spacing w:after="0" w:line="360" w:lineRule="auto"/>
        <w:ind w:lef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Reikalavimai baltojo cukraus (toliau – Cukrus) jusliniams rodikliams:</w:t>
      </w:r>
    </w:p>
    <w:p w14:paraId="7C71FD53" w14:textId="77777777" w:rsidR="00A64DFA" w:rsidRPr="00D57FC1" w:rsidRDefault="00A64DFA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Forma </w:t>
      </w:r>
      <w:r w:rsidR="007425C8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–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vienodi granuliuoti kristalai;</w:t>
      </w:r>
    </w:p>
    <w:p w14:paraId="3C10426D" w14:textId="77777777" w:rsidR="00A64DFA" w:rsidRPr="00D57FC1" w:rsidRDefault="00A64DFA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Spalva </w:t>
      </w:r>
      <w:r w:rsidR="007425C8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–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baltas;</w:t>
      </w:r>
    </w:p>
    <w:p w14:paraId="56D13161" w14:textId="77777777" w:rsidR="00A64DFA" w:rsidRPr="00D57FC1" w:rsidRDefault="00A64DFA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Skonis </w:t>
      </w:r>
      <w:r w:rsidR="007425C8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–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saldus</w:t>
      </w:r>
      <w:r w:rsidR="007425C8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charakteringas cukrui;</w:t>
      </w:r>
    </w:p>
    <w:p w14:paraId="326031A7" w14:textId="77777777" w:rsidR="00A64DFA" w:rsidRPr="00D57FC1" w:rsidRDefault="00A64DFA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Kvapas </w:t>
      </w:r>
      <w:r w:rsidR="007425C8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–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be pašalinių kvapų;</w:t>
      </w:r>
    </w:p>
    <w:p w14:paraId="2F5D9E39" w14:textId="77777777" w:rsidR="00A64DFA" w:rsidRPr="00D57FC1" w:rsidRDefault="007425C8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B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ūklė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–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sausas, birus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358BC048" w14:textId="77777777" w:rsidR="007425C8" w:rsidRPr="00D57FC1" w:rsidRDefault="00A64DFA" w:rsidP="00567A5C">
      <w:pPr>
        <w:widowControl w:val="0"/>
        <w:spacing w:after="0" w:line="360" w:lineRule="auto"/>
        <w:ind w:left="20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Cukrus </w:t>
      </w:r>
      <w:r w:rsidR="007425C8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turi atitikti reikalavimus, nustatytus šiuose teisės aktuose:</w:t>
      </w:r>
    </w:p>
    <w:p w14:paraId="4D5C6040" w14:textId="77777777" w:rsidR="00A64DFA" w:rsidRPr="00D57FC1" w:rsidRDefault="00A06CDE" w:rsidP="00F507F3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20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2013 m. gruodžio 17 d. Europos P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arlamento ir Tarybos reglamento (ES) Nr. 1308/2013 III priedo B dalies II punkte </w:t>
      </w:r>
      <w:r w:rsidR="007425C8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nurodyti 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baltojo cukraus </w:t>
      </w:r>
      <w:r w:rsidR="007425C8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standartiniai 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kokybės </w:t>
      </w:r>
      <w:r w:rsidR="007425C8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reikalavimai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 su visais pakeitimais.</w:t>
      </w:r>
    </w:p>
    <w:p w14:paraId="6BE545C6" w14:textId="77777777" w:rsidR="007425C8" w:rsidRPr="00D57FC1" w:rsidRDefault="007425C8" w:rsidP="00F507F3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20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Cukraus, skirto žmonėms vartoti, gliukozės ir invertuoto cukraus sirupų bei tirpalų sudėties ir tyrimų metodų techninis reglamentas, patvirtintas Lietuvos Respublikos žemės ūkio ministro 2007 m. liepos 9 d. įsakymu Nr. 3D-325 „Dėl cukraus, skirto žmonėms vartoti, gliukozės ir invertuoto cukraus sirupų bei tirpalų sudėties ir tyrimų metodų techninio reglamento patvirtinimo“, su visais pakeitimais</w:t>
      </w:r>
    </w:p>
    <w:p w14:paraId="55B2A48E" w14:textId="77777777" w:rsidR="00A64DFA" w:rsidRPr="00D57FC1" w:rsidRDefault="007425C8" w:rsidP="00567A5C">
      <w:pPr>
        <w:widowControl w:val="0"/>
        <w:spacing w:after="0" w:line="360" w:lineRule="auto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2008 m. gruodžio 16 d. Europos Parlamento ir Tarybos reglamentas (EB) Nr. 1333/2008 dėl maisto priedų, su visais pakeitimais, ir kiti teisės aktai.</w:t>
      </w:r>
    </w:p>
    <w:p w14:paraId="415FBD84" w14:textId="77777777" w:rsidR="00A64DFA" w:rsidRPr="00D57FC1" w:rsidRDefault="00A64DFA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bookmarkStart w:id="9" w:name="bookmark29"/>
      <w:r w:rsidRPr="00D57FC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Pakavimo reikalavimai</w:t>
      </w:r>
      <w:bookmarkEnd w:id="9"/>
    </w:p>
    <w:p w14:paraId="0A484A35" w14:textId="36F75DDB" w:rsidR="00875566" w:rsidRPr="00D57FC1" w:rsidRDefault="00A64DFA" w:rsidP="00875566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Cukrus pakuojamas į saugius, tinkamus liestis su maistu, tvirtus pakelius. Grynasis produkto kiekis viename pakelyje </w:t>
      </w:r>
      <w:r w:rsidR="007425C8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–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1 kg. </w:t>
      </w:r>
      <w:r w:rsidR="00886FCD" w:rsidRPr="00886FCD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Cukrus gali būti pakuojamos ir į mažesnius pakelius, tačiau tokiu atveju vienu cukraus</w:t>
      </w:r>
      <w:r w:rsidR="00886FCD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86FCD" w:rsidRPr="00886FCD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vienetu bus laikomas tokių cukraus pakelių kiekis, kuriuos sudėju</w:t>
      </w:r>
      <w:r w:rsidR="00886FCD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 cukraus </w:t>
      </w:r>
      <w:r w:rsidR="0051748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grynasis kiekis</w:t>
      </w:r>
      <w:r w:rsidR="00886FCD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bus lygus 1 kg.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Pakelis su cukrumi turi būti sandariai uždarytas, kad gabenant arba sandėliuojant produktai neišbyrėtų. </w:t>
      </w:r>
      <w:r w:rsidR="00A410E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Pakelio </w:t>
      </w:r>
      <w:r w:rsidR="00A041E2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medžiaga ir </w:t>
      </w:r>
      <w:r w:rsidR="00A410E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pakelio </w:t>
      </w:r>
      <w:r w:rsidR="00A041E2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sandarinimo priemonės turi atitikti </w:t>
      </w:r>
      <w:r w:rsidR="00195342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privalomuosius </w:t>
      </w:r>
      <w:r w:rsidR="00A041E2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maisto saugos ir kokybės reikalavimus.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Cukraus pakeliai pakuojami </w:t>
      </w:r>
      <w:r w:rsidR="0087556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į</w:t>
      </w:r>
      <w:r w:rsidR="00875566" w:rsidRPr="00D57FC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875566">
        <w:rPr>
          <w:rFonts w:ascii="Times New Roman" w:eastAsia="Courier New" w:hAnsi="Times New Roman" w:cs="Times New Roman"/>
          <w:sz w:val="24"/>
          <w:szCs w:val="24"/>
        </w:rPr>
        <w:t xml:space="preserve">vienodo dydžio </w:t>
      </w:r>
      <w:r w:rsidR="0087556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dėžes, kurios turi užtikrinti kokybę ir maisto saugą gabenimo ir laikymo metu. Bendras dėžės 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bruto svoris neturi </w:t>
      </w:r>
      <w:r w:rsidR="00875566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viršyti 10 kg.</w:t>
      </w:r>
      <w:r w:rsidR="00875566" w:rsidRPr="000735CA">
        <w:t xml:space="preserve"> 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Maisto produktai </w:t>
      </w:r>
      <w:r w:rsidR="00875566" w:rsidRP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tiekiami tik EPAL Euro paletėmis arba lygiavertėmis, kurių matmenys 800 x 1200 mm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55F324A5" w14:textId="6A744A03" w:rsidR="00A64DFA" w:rsidRPr="00D57FC1" w:rsidRDefault="00A64DFA" w:rsidP="00875566">
      <w:pPr>
        <w:widowControl w:val="0"/>
        <w:spacing w:after="0" w:line="360" w:lineRule="auto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Cukraus</w:t>
      </w:r>
      <w:r w:rsidR="00A041E2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vidinė ir išorinė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pakuotė turi atitikti reikalavimus</w:t>
      </w:r>
      <w:r w:rsidR="007425C8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nustatytus šiuose teisės aktuose:</w:t>
      </w:r>
    </w:p>
    <w:p w14:paraId="6BD1C4A0" w14:textId="77777777" w:rsidR="00A64DFA" w:rsidRPr="00D57FC1" w:rsidRDefault="00A64DFA" w:rsidP="00B01CBC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2004 m. spalio 27 d. Europos </w:t>
      </w:r>
      <w:r w:rsidR="00A06CDE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arlamento ir Tarybos reglamentas (EB) Nr. 1935/2004 dėl žaliavų ir gaminių, skirtų liestis su maistu, ir panaikinantis Direktyvas 80/950/EEB ir 89/109/EEB, su visais pakeitimais;</w:t>
      </w:r>
    </w:p>
    <w:p w14:paraId="69712389" w14:textId="77777777" w:rsidR="00A64DFA" w:rsidRPr="00D57FC1" w:rsidRDefault="00A64DFA" w:rsidP="00B01CBC">
      <w:pPr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2006 m. gruodžio 22 d. Komisijos reglamentas (EB) Nr. 2023/2006 dėl medžiagų ir gaminių, skirtų liestis su maistu, geros gamybos praktikos, su visais pakeitimais;</w:t>
      </w:r>
    </w:p>
    <w:p w14:paraId="346D30E3" w14:textId="77777777" w:rsidR="00A64DFA" w:rsidRPr="00D57FC1" w:rsidRDefault="00A64DFA" w:rsidP="00B01CBC">
      <w:pPr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0" w:right="2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Lietuvos higienos norma HN 16:2011 „Medžiagų ir gaminių, skirtų liestis su maistu, specialieji sveikatos saugos reikalavimai“, patvirtinta 2011 m. gegužės 2 d. Lietuvos Respublikos sveikatos apsaugos ministro įsakymu Nr. V-417, su visais pakeitimais.</w:t>
      </w:r>
    </w:p>
    <w:p w14:paraId="5BF94071" w14:textId="77777777" w:rsidR="00A64DFA" w:rsidRPr="00D57FC1" w:rsidRDefault="00A64DFA" w:rsidP="004255F8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Ženklinimo reikalavimai</w:t>
      </w:r>
    </w:p>
    <w:p w14:paraId="1E3580B0" w14:textId="044DDC8A" w:rsidR="00CF2832" w:rsidRPr="00D57FC1" w:rsidRDefault="00180797" w:rsidP="00CF2832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Kiekvieno</w:t>
      </w:r>
      <w:r w:rsidR="00CF2832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cukraus pakelio ženklinimas turi atitikti </w:t>
      </w:r>
      <w:r w:rsidR="00CF2832" w:rsidRPr="00D57FC1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Lietuvos higienos normą HN 119:2014 „Maisto produktų ženklinimas“, patvirtintą Sveikatos apsaugos ministro 2002 m. gruodžio 24 d. įsakymu Nr. 677,</w:t>
      </w:r>
      <w:r w:rsidR="00CF2832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ir 2011 m. spalio 25 d. Europos Parlamento ir Tarybos reglamentą (ES) Nr. 1169/2011 dėl informacijos apie maistą teikimo vartotojams, su visais pakeitimais, taip pat ant kiekvieno </w:t>
      </w:r>
      <w:r w:rsidR="000331AC">
        <w:rPr>
          <w:rFonts w:ascii="Times New Roman" w:hAnsi="Times New Roman" w:cs="Times New Roman"/>
          <w:sz w:val="24"/>
          <w:szCs w:val="24"/>
          <w:lang w:eastAsia="lt-LT"/>
        </w:rPr>
        <w:t>cukraus</w:t>
      </w:r>
      <w:r w:rsidR="00CF2832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pakelio turi būti nurodomas logotipas, atitinkantis 2015 m. spalio 7 d. Lietuvos Respublikos </w:t>
      </w:r>
      <w:proofErr w:type="gramStart"/>
      <w:r w:rsidR="00CF2832" w:rsidRPr="00D57FC1">
        <w:rPr>
          <w:rFonts w:ascii="Times New Roman" w:hAnsi="Times New Roman" w:cs="Times New Roman"/>
          <w:sz w:val="24"/>
          <w:szCs w:val="24"/>
          <w:lang w:eastAsia="lt-LT"/>
        </w:rPr>
        <w:t>socialinės apsaugos ir darbo ministro</w:t>
      </w:r>
      <w:proofErr w:type="gramEnd"/>
      <w:r w:rsidR="00CF2832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įsakymu Nr. A1-573 „Dėl Europos pagalbos labiausiai skurstantiems asmenims fondo informavimo ir ženklo naudojimo instrukcijų patvirtinimo“ (aktuali redakcija: </w:t>
      </w:r>
      <w:hyperlink r:id="rId13" w:history="1">
        <w:r w:rsidR="00CF2832" w:rsidRPr="00D57FC1">
          <w:rPr>
            <w:rFonts w:ascii="Times New Roman" w:hAnsi="Times New Roman" w:cs="Times New Roman"/>
            <w:color w:val="000080"/>
            <w:sz w:val="24"/>
            <w:szCs w:val="24"/>
            <w:u w:val="single"/>
            <w:lang w:eastAsia="lt-LT"/>
          </w:rPr>
          <w:t>https://www.e-tar.lt/portal/lt/legalAct/4025f2806d7811e5906bc3a96c765ff4</w:t>
        </w:r>
      </w:hyperlink>
      <w:r w:rsidR="00CF2832" w:rsidRPr="00D57FC1">
        <w:rPr>
          <w:rFonts w:ascii="Times New Roman" w:hAnsi="Times New Roman" w:cs="Times New Roman"/>
          <w:sz w:val="24"/>
          <w:szCs w:val="24"/>
          <w:lang w:eastAsia="lt-LT"/>
        </w:rPr>
        <w:t>) nustatytus reikalavimus. Ant pakelio logotipas gali būti atspausdintas arba tvirtai užklijuotas.</w:t>
      </w:r>
    </w:p>
    <w:p w14:paraId="0596AEFE" w14:textId="77777777" w:rsidR="00CF2832" w:rsidRPr="00D57FC1" w:rsidRDefault="00CF2832" w:rsidP="00CF2832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</w:p>
    <w:p w14:paraId="1E6D0A46" w14:textId="41494B97" w:rsidR="005832C8" w:rsidRDefault="00CF2832" w:rsidP="005832C8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Cukraus dėžės, paletės / </w:t>
      </w:r>
      <w:r w:rsidRPr="00D57FC1">
        <w:rPr>
          <w:rFonts w:ascii="Times New Roman" w:eastAsia="Courier New" w:hAnsi="Times New Roman" w:cs="Times New Roman"/>
          <w:sz w:val="24"/>
          <w:szCs w:val="24"/>
          <w:lang w:eastAsia="lt-LT"/>
        </w:rPr>
        <w:t>išorinės pakuotės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ženklinimas turi atitikti Lietuvos higienos normą HN 119:2014 „Maisto produktų ženklinimas“, patvirtintą Sveikatos apsaugos ministro 2002 m. gruodžio 24 d. įsakymu Nr. 677, ir 2011 m. spalio 25 d. Europos Parlamento ir Tarybos reglamentą (ES) Nr. 1169/2011 dėl informacijos apie maistą teikimo vartotojams, su visais pakeitimais.</w:t>
      </w:r>
      <w:r w:rsidR="005832C8" w:rsidRP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Taip pat turi būti nurodoma:</w:t>
      </w:r>
    </w:p>
    <w:p w14:paraId="582FDF44" w14:textId="6AC2FA63" w:rsidR="005832C8" w:rsidRDefault="005832C8" w:rsidP="005832C8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Cukraus</w:t>
      </w:r>
      <w:r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pakelių vienetų skaičius;</w:t>
      </w:r>
    </w:p>
    <w:p w14:paraId="3F952A9D" w14:textId="2554DA67" w:rsidR="005832C8" w:rsidRDefault="005832C8" w:rsidP="005832C8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Cukraus</w:t>
      </w:r>
      <w:r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dėžių </w:t>
      </w:r>
      <w:r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skaičius;</w:t>
      </w:r>
    </w:p>
    <w:p w14:paraId="5890ACFD" w14:textId="2B02CF73" w:rsidR="005832C8" w:rsidRPr="004620FF" w:rsidRDefault="004842FD" w:rsidP="005832C8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Grynasis c</w:t>
      </w:r>
      <w:r w:rsid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ukraus</w:t>
      </w:r>
      <w:r w:rsidR="005832C8"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svoris</w:t>
      </w:r>
      <w:r w:rsid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(</w:t>
      </w:r>
      <w:r w:rsidR="005832C8"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kg).</w:t>
      </w:r>
    </w:p>
    <w:p w14:paraId="76E29F8E" w14:textId="77777777" w:rsidR="005832C8" w:rsidRDefault="005832C8" w:rsidP="00567A5C">
      <w:pPr>
        <w:widowControl w:val="0"/>
        <w:tabs>
          <w:tab w:val="left" w:pos="4443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68586A54" w14:textId="77777777" w:rsidR="00A64DFA" w:rsidRPr="00D57FC1" w:rsidRDefault="00A64DFA" w:rsidP="00567A5C">
      <w:pPr>
        <w:widowControl w:val="0"/>
        <w:tabs>
          <w:tab w:val="left" w:pos="4443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7. RAPSŲ ALIEJUS</w:t>
      </w:r>
    </w:p>
    <w:p w14:paraId="22F3F4C1" w14:textId="77777777" w:rsidR="00A64DFA" w:rsidRPr="00D57FC1" w:rsidRDefault="00A64DFA" w:rsidP="00567A5C">
      <w:pPr>
        <w:widowControl w:val="0"/>
        <w:spacing w:after="0" w:line="360" w:lineRule="auto"/>
        <w:ind w:left="23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Kokybės reikalavimai</w:t>
      </w:r>
    </w:p>
    <w:p w14:paraId="04015A99" w14:textId="77777777" w:rsidR="00E42182" w:rsidRPr="00D57FC1" w:rsidRDefault="008D4EFF" w:rsidP="00F507F3">
      <w:pPr>
        <w:pStyle w:val="ListParagraph"/>
        <w:widowControl w:val="0"/>
        <w:tabs>
          <w:tab w:val="left" w:pos="851"/>
        </w:tabs>
        <w:spacing w:after="0" w:line="360" w:lineRule="auto"/>
        <w:ind w:left="0"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spellStart"/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Vienkomponenčio</w:t>
      </w:r>
      <w:proofErr w:type="spellEnd"/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produkto sudėtis</w:t>
      </w:r>
      <w:r w:rsidR="009972BE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06CDE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– </w:t>
      </w:r>
      <w:r w:rsidR="00E42182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rapsų sėklų aliejus.</w:t>
      </w:r>
    </w:p>
    <w:p w14:paraId="42FD41D3" w14:textId="77777777" w:rsidR="00E42182" w:rsidRPr="00D57FC1" w:rsidRDefault="00E42182" w:rsidP="00F507F3">
      <w:pPr>
        <w:pStyle w:val="ListParagraph"/>
        <w:widowControl w:val="0"/>
        <w:tabs>
          <w:tab w:val="left" w:pos="851"/>
        </w:tabs>
        <w:spacing w:after="0" w:line="360" w:lineRule="auto"/>
        <w:ind w:left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Gamybos būdas – pirmo spaudimo rafinuotas rapsų aliejus.</w:t>
      </w:r>
    </w:p>
    <w:p w14:paraId="08D315DF" w14:textId="77777777" w:rsidR="00E42182" w:rsidRPr="00D57FC1" w:rsidRDefault="00E42182" w:rsidP="00567A5C">
      <w:pPr>
        <w:widowControl w:val="0"/>
        <w:spacing w:after="0" w:line="360" w:lineRule="auto"/>
        <w:ind w:left="23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Cs/>
          <w:sz w:val="24"/>
          <w:szCs w:val="24"/>
        </w:rPr>
        <w:t>Reikalavimai jusliniams rodikliams</w:t>
      </w:r>
      <w:r w:rsidR="00F46BBF" w:rsidRPr="00D57FC1">
        <w:rPr>
          <w:rFonts w:ascii="Times New Roman" w:eastAsia="Courier New" w:hAnsi="Times New Roman" w:cs="Times New Roman"/>
          <w:bCs/>
          <w:sz w:val="24"/>
          <w:szCs w:val="24"/>
        </w:rPr>
        <w:t>:</w:t>
      </w:r>
    </w:p>
    <w:p w14:paraId="24FAB3CD" w14:textId="77777777" w:rsidR="00A64DFA" w:rsidRPr="00D57FC1" w:rsidRDefault="00A64DFA" w:rsidP="004255F8">
      <w:pPr>
        <w:pStyle w:val="ListParagraph"/>
        <w:widowControl w:val="0"/>
        <w:numPr>
          <w:ilvl w:val="1"/>
          <w:numId w:val="1"/>
        </w:numPr>
        <w:tabs>
          <w:tab w:val="left" w:pos="851"/>
        </w:tabs>
        <w:spacing w:after="0" w:line="360" w:lineRule="auto"/>
        <w:ind w:left="0"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Spalva, kvapas ir skonis – turi atitikti aliejaus rūšį, neturi būti pašalinio</w:t>
      </w:r>
      <w:r w:rsidR="00F46BBF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sugedusiam aliejui būdingo kvapo ir skonio</w:t>
      </w:r>
      <w:r w:rsidR="00C0497F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40D08442" w14:textId="77777777" w:rsidR="00A64DFA" w:rsidRPr="00D57FC1" w:rsidRDefault="00A3266D" w:rsidP="00567A5C">
      <w:pPr>
        <w:widowControl w:val="0"/>
        <w:spacing w:after="0" w:line="360" w:lineRule="auto"/>
        <w:ind w:lef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Reikalavimai fizikiniams cheminiams rodikliams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9"/>
        <w:gridCol w:w="2829"/>
      </w:tblGrid>
      <w:tr w:rsidR="00A64DFA" w:rsidRPr="00D57FC1" w14:paraId="1032B130" w14:textId="77777777" w:rsidTr="00F507F3">
        <w:tc>
          <w:tcPr>
            <w:tcW w:w="6779" w:type="dxa"/>
            <w:shd w:val="clear" w:color="auto" w:fill="auto"/>
          </w:tcPr>
          <w:p w14:paraId="1A6EA814" w14:textId="77777777" w:rsidR="00A64DFA" w:rsidRPr="00D57FC1" w:rsidRDefault="00A64DFA" w:rsidP="00F507F3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Rodiklio pavadinimas</w:t>
            </w:r>
          </w:p>
        </w:tc>
        <w:tc>
          <w:tcPr>
            <w:tcW w:w="2829" w:type="dxa"/>
            <w:shd w:val="clear" w:color="auto" w:fill="auto"/>
          </w:tcPr>
          <w:p w14:paraId="2232C16A" w14:textId="77777777" w:rsidR="00A64DFA" w:rsidRPr="00D57FC1" w:rsidRDefault="00A64DFA" w:rsidP="00F507F3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Norma</w:t>
            </w:r>
          </w:p>
        </w:tc>
      </w:tr>
      <w:tr w:rsidR="00A64DFA" w:rsidRPr="00D57FC1" w14:paraId="498C15A8" w14:textId="77777777" w:rsidTr="00F507F3">
        <w:tc>
          <w:tcPr>
            <w:tcW w:w="6779" w:type="dxa"/>
            <w:shd w:val="clear" w:color="auto" w:fill="auto"/>
          </w:tcPr>
          <w:p w14:paraId="03C44254" w14:textId="77777777" w:rsidR="00A64DFA" w:rsidRPr="00D57FC1" w:rsidRDefault="00A64DFA" w:rsidP="00567A5C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Drėgnis ir lakiosios </w:t>
            </w:r>
            <w:r w:rsidR="00A3266D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(105 </w:t>
            </w:r>
            <w:r w:rsidR="00A3266D" w:rsidRPr="00D57FC1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</w:rPr>
              <w:t>o</w:t>
            </w:r>
            <w:r w:rsidR="00A06CDE" w:rsidRPr="00D57FC1">
              <w:rPr>
                <w:rFonts w:ascii="Times New Roman" w:eastAsia="Courier New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3266D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C </w:t>
            </w:r>
            <w:proofErr w:type="spellStart"/>
            <w:r w:rsidR="00A3266D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temp</w:t>
            </w:r>
            <w:proofErr w:type="spellEnd"/>
            <w:r w:rsidR="00A3266D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.)</w:t>
            </w:r>
            <w:r w:rsidR="00A06CDE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medžiagos, ne daugiau kaip</w:t>
            </w:r>
            <w:r w:rsidR="002073CD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, proc.</w:t>
            </w:r>
          </w:p>
        </w:tc>
        <w:tc>
          <w:tcPr>
            <w:tcW w:w="2829" w:type="dxa"/>
            <w:shd w:val="clear" w:color="auto" w:fill="auto"/>
          </w:tcPr>
          <w:p w14:paraId="1B31335C" w14:textId="77777777" w:rsidR="00A64DFA" w:rsidRPr="00D57FC1" w:rsidRDefault="00A64DFA" w:rsidP="00567A5C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0,2 </w:t>
            </w:r>
          </w:p>
        </w:tc>
      </w:tr>
      <w:tr w:rsidR="00A64DFA" w:rsidRPr="00D57FC1" w14:paraId="352D3F26" w14:textId="77777777" w:rsidTr="00F507F3">
        <w:tc>
          <w:tcPr>
            <w:tcW w:w="6779" w:type="dxa"/>
            <w:shd w:val="clear" w:color="auto" w:fill="auto"/>
          </w:tcPr>
          <w:p w14:paraId="1E27A194" w14:textId="77777777" w:rsidR="00A64DFA" w:rsidRPr="00D57FC1" w:rsidRDefault="00A64DFA" w:rsidP="00567A5C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Netirpių priemaišų kiekis, ne daugiau kaip</w:t>
            </w:r>
            <w:r w:rsidR="002073CD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, proc.</w:t>
            </w:r>
          </w:p>
        </w:tc>
        <w:tc>
          <w:tcPr>
            <w:tcW w:w="2829" w:type="dxa"/>
            <w:shd w:val="clear" w:color="auto" w:fill="auto"/>
          </w:tcPr>
          <w:p w14:paraId="716E728B" w14:textId="77777777" w:rsidR="00A64DFA" w:rsidRPr="00D57FC1" w:rsidRDefault="00A64DFA" w:rsidP="00567A5C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0,05</w:t>
            </w:r>
          </w:p>
        </w:tc>
      </w:tr>
      <w:tr w:rsidR="00A64DFA" w:rsidRPr="00D57FC1" w14:paraId="4CA49834" w14:textId="77777777" w:rsidTr="00F507F3">
        <w:tc>
          <w:tcPr>
            <w:tcW w:w="6779" w:type="dxa"/>
            <w:shd w:val="clear" w:color="auto" w:fill="auto"/>
          </w:tcPr>
          <w:p w14:paraId="23DC6A00" w14:textId="77777777" w:rsidR="00A64DFA" w:rsidRPr="00D57FC1" w:rsidRDefault="00A64DFA" w:rsidP="002073CD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Geležies kiekis, ne daugiau kaip</w:t>
            </w:r>
            <w:r w:rsidR="002073CD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, mg/kg aliejaus</w:t>
            </w:r>
          </w:p>
        </w:tc>
        <w:tc>
          <w:tcPr>
            <w:tcW w:w="2829" w:type="dxa"/>
            <w:shd w:val="clear" w:color="auto" w:fill="auto"/>
          </w:tcPr>
          <w:p w14:paraId="59DB49A1" w14:textId="77777777" w:rsidR="00A64DFA" w:rsidRPr="00D57FC1" w:rsidRDefault="00A64DFA" w:rsidP="00A3266D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A64DFA" w:rsidRPr="00D57FC1" w14:paraId="02115B90" w14:textId="77777777" w:rsidTr="00F507F3">
        <w:tc>
          <w:tcPr>
            <w:tcW w:w="6779" w:type="dxa"/>
            <w:shd w:val="clear" w:color="auto" w:fill="auto"/>
          </w:tcPr>
          <w:p w14:paraId="616FE040" w14:textId="77777777" w:rsidR="00A64DFA" w:rsidRPr="00D57FC1" w:rsidRDefault="00A64DFA" w:rsidP="002073CD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Vario kiekis, ne daugiau kaip</w:t>
            </w:r>
            <w:r w:rsidR="002073CD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, mg/kg aliejaus</w:t>
            </w:r>
          </w:p>
        </w:tc>
        <w:tc>
          <w:tcPr>
            <w:tcW w:w="2829" w:type="dxa"/>
            <w:shd w:val="clear" w:color="auto" w:fill="auto"/>
          </w:tcPr>
          <w:p w14:paraId="1BFADD88" w14:textId="77777777" w:rsidR="00A64DFA" w:rsidRPr="00D57FC1" w:rsidRDefault="00A64DFA" w:rsidP="00A3266D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0,1 </w:t>
            </w:r>
          </w:p>
        </w:tc>
      </w:tr>
      <w:tr w:rsidR="00A64DFA" w:rsidRPr="00D57FC1" w14:paraId="04E501CF" w14:textId="77777777" w:rsidTr="00F507F3">
        <w:tc>
          <w:tcPr>
            <w:tcW w:w="6779" w:type="dxa"/>
            <w:shd w:val="clear" w:color="auto" w:fill="auto"/>
          </w:tcPr>
          <w:p w14:paraId="6EF25CC8" w14:textId="77777777" w:rsidR="00A64DFA" w:rsidRPr="00D57FC1" w:rsidRDefault="00A64DFA" w:rsidP="00567A5C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Rūgščių skaičius, ne daugiau kaip</w:t>
            </w:r>
            <w:r w:rsidR="002073CD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, </w:t>
            </w:r>
            <w:r w:rsidR="00A3266D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mg KOH/g aliejaus</w:t>
            </w:r>
          </w:p>
        </w:tc>
        <w:tc>
          <w:tcPr>
            <w:tcW w:w="2829" w:type="dxa"/>
            <w:shd w:val="clear" w:color="auto" w:fill="auto"/>
          </w:tcPr>
          <w:p w14:paraId="62DE4AB6" w14:textId="77777777" w:rsidR="00A64DFA" w:rsidRPr="00D57FC1" w:rsidRDefault="00A64DFA" w:rsidP="00567A5C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0,</w:t>
            </w:r>
            <w:r w:rsidR="00A3266D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</w:tr>
      <w:tr w:rsidR="00A64DFA" w:rsidRPr="00D57FC1" w14:paraId="6A840CFA" w14:textId="77777777" w:rsidTr="00F507F3">
        <w:tc>
          <w:tcPr>
            <w:tcW w:w="6779" w:type="dxa"/>
            <w:shd w:val="clear" w:color="auto" w:fill="auto"/>
          </w:tcPr>
          <w:p w14:paraId="608325EF" w14:textId="77777777" w:rsidR="00A64DFA" w:rsidRPr="00D57FC1" w:rsidRDefault="00A64DFA" w:rsidP="00567A5C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Peroksidų skaičius, ne daugiau kaip</w:t>
            </w:r>
            <w:r w:rsidR="002073CD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73CD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mekv</w:t>
            </w:r>
            <w:proofErr w:type="spellEnd"/>
            <w:r w:rsidR="00A3266D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. O</w:t>
            </w:r>
            <w:r w:rsidR="00A3266D" w:rsidRPr="00D57FC1">
              <w:rPr>
                <w:rFonts w:ascii="Times New Roman" w:eastAsia="Courier New" w:hAnsi="Times New Roman" w:cs="Times New Roman"/>
                <w:sz w:val="24"/>
                <w:szCs w:val="24"/>
                <w:vertAlign w:val="subscript"/>
              </w:rPr>
              <w:t>2</w:t>
            </w:r>
            <w:r w:rsidR="002073CD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/kg aliejaus</w:t>
            </w:r>
          </w:p>
        </w:tc>
        <w:tc>
          <w:tcPr>
            <w:tcW w:w="2829" w:type="dxa"/>
            <w:shd w:val="clear" w:color="auto" w:fill="auto"/>
          </w:tcPr>
          <w:p w14:paraId="22532375" w14:textId="77777777" w:rsidR="00A64DFA" w:rsidRPr="00D57FC1" w:rsidRDefault="00A64DFA" w:rsidP="00567A5C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mekv</w:t>
            </w:r>
            <w:proofErr w:type="spellEnd"/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/kg aliejaus</w:t>
            </w:r>
          </w:p>
        </w:tc>
      </w:tr>
    </w:tbl>
    <w:p w14:paraId="0B882B03" w14:textId="77777777" w:rsidR="00A64DFA" w:rsidRPr="00D57FC1" w:rsidRDefault="00A64DFA" w:rsidP="00567A5C">
      <w:pPr>
        <w:widowControl w:val="0"/>
        <w:tabs>
          <w:tab w:val="left" w:pos="851"/>
        </w:tabs>
        <w:spacing w:after="0" w:line="360" w:lineRule="auto"/>
        <w:ind w:lef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Rapsų aliejus turi atitikti reikalavimus</w:t>
      </w:r>
      <w:r w:rsidR="00A3266D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nustatytus šiuose teisės aktuose:</w:t>
      </w:r>
    </w:p>
    <w:p w14:paraId="01E6C8DE" w14:textId="77777777" w:rsidR="00EC4C5A" w:rsidRPr="00D57FC1" w:rsidRDefault="00AF464F" w:rsidP="00B01CBC">
      <w:pPr>
        <w:widowControl w:val="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val="en-US" w:eastAsia="lt-LT"/>
        </w:rPr>
      </w:pPr>
      <w:r w:rsidRPr="00D57FC1">
        <w:rPr>
          <w:rFonts w:ascii="Times New Roman" w:hAnsi="Times New Roman"/>
          <w:sz w:val="24"/>
          <w:szCs w:val="24"/>
          <w:lang w:eastAsia="lt-LT"/>
        </w:rPr>
        <w:t>LST 1959:2005 „Įvardintų rūšių augaliniam aliejui taikomas Maisto kodekso standartas (CODEX STAN 210:1999, 1 peržiūra: 2001, 1 keitinys: 2003, 2 keitinys: 2005)</w:t>
      </w:r>
      <w:r w:rsidR="00F46BBF" w:rsidRPr="00D57FC1">
        <w:rPr>
          <w:rFonts w:ascii="Times New Roman" w:hAnsi="Times New Roman"/>
          <w:sz w:val="24"/>
          <w:szCs w:val="24"/>
          <w:lang w:eastAsia="lt-LT"/>
        </w:rPr>
        <w:t>“</w:t>
      </w:r>
      <w:r w:rsidR="00F507F3" w:rsidRPr="00D57FC1">
        <w:rPr>
          <w:rFonts w:ascii="Times New Roman" w:hAnsi="Times New Roman"/>
          <w:sz w:val="24"/>
          <w:szCs w:val="24"/>
          <w:lang w:eastAsia="lt-LT"/>
        </w:rPr>
        <w:t xml:space="preserve"> arba lygiavertį</w:t>
      </w:r>
      <w:r w:rsidR="00F46BBF" w:rsidRPr="00D57FC1">
        <w:rPr>
          <w:rFonts w:ascii="Times New Roman" w:hAnsi="Times New Roman"/>
          <w:sz w:val="24"/>
          <w:szCs w:val="24"/>
          <w:lang w:eastAsia="lt-LT"/>
        </w:rPr>
        <w:t>;</w:t>
      </w:r>
    </w:p>
    <w:p w14:paraId="0DB497A9" w14:textId="77777777" w:rsidR="00A64DFA" w:rsidRPr="00D57FC1" w:rsidRDefault="00A64DFA" w:rsidP="00B01CBC">
      <w:pPr>
        <w:widowControl w:val="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2006 m. gruodžio 19 d. Komisijos reglamentas (EB) Nr. 1881/2006, nustatantis didžiausias leistinas tam tikrų teršalų maisto produktuose koncentracijas, su visais pakeitimais</w:t>
      </w:r>
      <w:r w:rsidR="00F46BBF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;</w:t>
      </w:r>
    </w:p>
    <w:p w14:paraId="642AEBE9" w14:textId="77777777" w:rsidR="00A64DFA" w:rsidRPr="00D57FC1" w:rsidRDefault="00A64DFA" w:rsidP="00B01CBC">
      <w:pPr>
        <w:widowControl w:val="0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  <w:lang w:val="en-US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2008 m. gruodžio 16 d. Europos Parlamento ir Tarybos reglamentas (EB) Nr. 1333/2008 dėl maisto priedų, su visais pakeitimais</w:t>
      </w:r>
      <w:r w:rsidR="00F46BBF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ir </w:t>
      </w:r>
      <w:r w:rsidR="00F46BBF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kiti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teisės </w:t>
      </w:r>
      <w:r w:rsidR="00F46BBF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aktai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5DA93F5B" w14:textId="77777777" w:rsidR="00A64DFA" w:rsidRPr="00D57FC1" w:rsidRDefault="00A64DFA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bookmarkStart w:id="10" w:name="bookmark25"/>
      <w:r w:rsidRPr="00D57FC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Pakavimo reikalavimai</w:t>
      </w:r>
      <w:bookmarkEnd w:id="10"/>
    </w:p>
    <w:p w14:paraId="28D7ABF2" w14:textId="505AEF77" w:rsidR="00875566" w:rsidRPr="00D57FC1" w:rsidRDefault="00A64DFA" w:rsidP="00875566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Rapsų aliejus pakuojamas į PET butelius arba lygiavertę </w:t>
      </w:r>
      <w:r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tarą. Rapsų aliej</w:t>
      </w:r>
      <w:r w:rsidR="00216BCE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</w:t>
      </w:r>
      <w:r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us </w:t>
      </w:r>
      <w:r w:rsidR="00216BCE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grynasis kiekis butelyje turi būti </w:t>
      </w:r>
      <w:r w:rsidR="00414D60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1 l</w:t>
      </w:r>
      <w:r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886FCD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Rapsų</w:t>
      </w:r>
      <w:r w:rsidR="00886FCD" w:rsidRPr="00886FCD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aliejus gali būti pilstomas ir į</w:t>
      </w:r>
      <w:r w:rsidR="00886FCD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86FCD" w:rsidRPr="00886FCD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mažesnius PET butelius arba lygiavertę tarą, tačiau tokiu atveju vienu rapsų aliejaus vienetu bus</w:t>
      </w:r>
      <w:r w:rsidR="00886FCD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86FCD" w:rsidRPr="00886FCD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laikomas tokių rapsų aliejaus PET butelių arba lygiavertės taros kiekis, kuriuos sudėjus rapsų</w:t>
      </w:r>
      <w:r w:rsidR="00886FCD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aliej</w:t>
      </w:r>
      <w:r w:rsidR="00886FCD" w:rsidRPr="00886FCD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aus </w:t>
      </w:r>
      <w:r w:rsidR="0051748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grynasis kiekis </w:t>
      </w:r>
      <w:r w:rsidR="00886FCD" w:rsidRPr="00886FCD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bus lygus 1 l.</w:t>
      </w:r>
      <w:r w:rsidR="00886FCD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Rapsų aliejaus butelis turi būti sandariai uždarytas. Pakavimo </w:t>
      </w:r>
      <w:r w:rsidR="00F3724F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tara turi atitikti </w:t>
      </w:r>
      <w:r w:rsidR="00195342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privalomuosius</w:t>
      </w:r>
      <w:r w:rsidR="00F3724F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maisto saugos ir kokybės reikalavimus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. Rapsų aliejaus buteliai pakuojami </w:t>
      </w:r>
      <w:r w:rsidR="0087556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į</w:t>
      </w:r>
      <w:r w:rsidR="00875566" w:rsidRPr="00D57FC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875566">
        <w:rPr>
          <w:rFonts w:ascii="Times New Roman" w:eastAsia="Courier New" w:hAnsi="Times New Roman" w:cs="Times New Roman"/>
          <w:sz w:val="24"/>
          <w:szCs w:val="24"/>
        </w:rPr>
        <w:t xml:space="preserve">vienodo dydžio </w:t>
      </w:r>
      <w:r w:rsidR="0087556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dėžes, kurios turi užtikrinti kokybę ir maisto saugą gabenimo ir laikymo metu. Bendras dėžės 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bruto svoris neturi </w:t>
      </w:r>
      <w:r w:rsidR="005F68C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viršyti 15</w:t>
      </w:r>
      <w:r w:rsidR="00875566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kg.</w:t>
      </w:r>
      <w:r w:rsidR="00875566" w:rsidRPr="000735CA">
        <w:t xml:space="preserve"> 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Maisto produktai </w:t>
      </w:r>
      <w:r w:rsidR="00875566" w:rsidRP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tiekiami tik EPAL Euro paletėmis arba lygiavertėmis, kurių matmenys 800 x 1200 mm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62A9D48F" w14:textId="74EC200D" w:rsidR="00A64DFA" w:rsidRPr="00D57FC1" w:rsidRDefault="00A64DFA" w:rsidP="000735CA">
      <w:pPr>
        <w:widowControl w:val="0"/>
        <w:tabs>
          <w:tab w:val="left" w:pos="851"/>
        </w:tabs>
        <w:spacing w:after="0" w:line="360" w:lineRule="auto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Rapsų aliejaus </w:t>
      </w:r>
      <w:r w:rsidR="00F3724F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vidinė ir išorinė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pakuotė turi atitikti reikalavimus</w:t>
      </w:r>
      <w:r w:rsidR="00F46BBF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nustatytus šiuose teisės aktuose:</w:t>
      </w:r>
    </w:p>
    <w:p w14:paraId="284C5874" w14:textId="77777777" w:rsidR="00A64DFA" w:rsidRPr="00D57FC1" w:rsidRDefault="00A06CDE" w:rsidP="00B01CBC">
      <w:pPr>
        <w:widowControl w:val="0"/>
        <w:numPr>
          <w:ilvl w:val="0"/>
          <w:numId w:val="9"/>
        </w:numPr>
        <w:tabs>
          <w:tab w:val="left" w:pos="851"/>
        </w:tabs>
        <w:spacing w:after="0" w:line="360" w:lineRule="auto"/>
        <w:ind w:left="0" w:right="2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2004 m. spalio 27 d. Europos P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arlamento ir Tarybos reglamentas (EB) Nr. 1935/2004 dėl žaliavų ir gaminių, skirtų liestis su maistu, ir panaikinantis Direktyvas 80/950/EEB ir 89/109/EEB, su visais pakeitimais;</w:t>
      </w:r>
    </w:p>
    <w:p w14:paraId="13EA2034" w14:textId="77777777" w:rsidR="00A64DFA" w:rsidRPr="00D57FC1" w:rsidRDefault="00A64DFA" w:rsidP="00B01CBC">
      <w:pPr>
        <w:widowControl w:val="0"/>
        <w:numPr>
          <w:ilvl w:val="0"/>
          <w:numId w:val="9"/>
        </w:numPr>
        <w:tabs>
          <w:tab w:val="left" w:pos="851"/>
        </w:tabs>
        <w:spacing w:after="0" w:line="360" w:lineRule="auto"/>
        <w:ind w:left="0" w:right="2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sz w:val="24"/>
          <w:szCs w:val="24"/>
        </w:rPr>
        <w:t>2006 m. gruodžio 22 d. Komisijos reglamentas (EB) Nr. 2023/2006 dėl medžiagų ir gaminių, skirtų liestis su maistu, geros gamybos praktikos, su visais pakeitimais;</w:t>
      </w:r>
    </w:p>
    <w:p w14:paraId="17E21800" w14:textId="77777777" w:rsidR="00A64DFA" w:rsidRPr="00D57FC1" w:rsidRDefault="00A64DFA" w:rsidP="00567A5C">
      <w:pPr>
        <w:widowControl w:val="0"/>
        <w:tabs>
          <w:tab w:val="left" w:pos="851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2011 m. sausio 14 d. Komisijos reglamentas (EB) Nr. 10/2011 dėl plastikinių medžiagų ir gaminių, skirtų liestis su maisto produktais, su visais pakeitimais;</w:t>
      </w:r>
    </w:p>
    <w:p w14:paraId="57BF78D0" w14:textId="77777777" w:rsidR="00A64DFA" w:rsidRPr="00D57FC1" w:rsidRDefault="00A64DFA" w:rsidP="00B01CBC">
      <w:pPr>
        <w:widowControl w:val="0"/>
        <w:numPr>
          <w:ilvl w:val="0"/>
          <w:numId w:val="9"/>
        </w:numPr>
        <w:tabs>
          <w:tab w:val="left" w:pos="851"/>
        </w:tabs>
        <w:spacing w:after="0" w:line="360" w:lineRule="auto"/>
        <w:ind w:left="0" w:right="2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Lietuvos higienos norma HN 16:2011 „Medžiagų ir gaminių, skirtų liestis su maistu, specialieji sveikatos saugos reikalavimai“, patvirtinta 2011 m. gegužės 2 d. Lietuvos Respublikos sveikatos apsaugos ministro įsakymu Nr. V-417, su visais pakeitimais.</w:t>
      </w:r>
    </w:p>
    <w:p w14:paraId="678AA1F8" w14:textId="77777777" w:rsidR="00A64DFA" w:rsidRPr="00D57FC1" w:rsidRDefault="00A64DFA" w:rsidP="00567A5C">
      <w:pPr>
        <w:widowControl w:val="0"/>
        <w:spacing w:after="0" w:line="360" w:lineRule="auto"/>
        <w:ind w:left="20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Ženklinimo reikalavimai</w:t>
      </w:r>
    </w:p>
    <w:p w14:paraId="572733D0" w14:textId="218CDDD6" w:rsidR="00D57FC1" w:rsidRPr="00D57FC1" w:rsidRDefault="00180797" w:rsidP="00D57FC1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Kiekvieno</w:t>
      </w:r>
      <w:r w:rsidR="00D57FC1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rapsų aliejaus butelio ženklinimas turi atitikti </w:t>
      </w:r>
      <w:r w:rsidR="00D57FC1" w:rsidRPr="00D57FC1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Lietuvos higienos normą HN 119:2014 „Maisto produktų ženklinimas“, patvirtintą Sveikatos apsaugos ministro 2002 m. gruodžio 24 d. įsakymu Nr. 677,</w:t>
      </w:r>
      <w:r w:rsidR="00D57FC1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ir 2011 m. spalio 25 d. Europos Parlamento ir Tarybos reglamentą (ES) Nr. 1169/2011 dėl informacijos apie maistą teikimo vartotojams, su visais pakeitimais, taip pat ant kiekvieno </w:t>
      </w:r>
      <w:r w:rsidR="000331AC">
        <w:rPr>
          <w:rFonts w:ascii="Times New Roman" w:hAnsi="Times New Roman" w:cs="Times New Roman"/>
          <w:sz w:val="24"/>
          <w:szCs w:val="24"/>
          <w:lang w:eastAsia="lt-LT"/>
        </w:rPr>
        <w:t>rapsų aliejaus butelio</w:t>
      </w:r>
      <w:r w:rsidR="00D57FC1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turi būti nurodomas logotipas, atitinkantis 2015 m. spalio 7 d. Lietuvos Respublikos </w:t>
      </w:r>
      <w:proofErr w:type="gramStart"/>
      <w:r w:rsidR="00D57FC1" w:rsidRPr="00D57FC1">
        <w:rPr>
          <w:rFonts w:ascii="Times New Roman" w:hAnsi="Times New Roman" w:cs="Times New Roman"/>
          <w:sz w:val="24"/>
          <w:szCs w:val="24"/>
          <w:lang w:eastAsia="lt-LT"/>
        </w:rPr>
        <w:t>socialinės apsaugos ir darbo ministro</w:t>
      </w:r>
      <w:proofErr w:type="gramEnd"/>
      <w:r w:rsidR="00D57FC1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įsakymu Nr. A1-573 „Dėl Europos pagalbos labiausiai skurstantiems asmenims fondo informavimo ir ženklo naudojimo instrukcijų patvirtinimo“ (aktuali redakcija: </w:t>
      </w:r>
      <w:hyperlink r:id="rId14" w:history="1">
        <w:r w:rsidR="00D57FC1" w:rsidRPr="00D57FC1">
          <w:rPr>
            <w:rFonts w:ascii="Times New Roman" w:hAnsi="Times New Roman" w:cs="Times New Roman"/>
            <w:color w:val="000080"/>
            <w:sz w:val="24"/>
            <w:szCs w:val="24"/>
            <w:u w:val="single"/>
            <w:lang w:eastAsia="lt-LT"/>
          </w:rPr>
          <w:t>https://www.e-tar.lt/portal/lt/legalAct/4025f2806d7811e5906bc3a96c765ff4</w:t>
        </w:r>
      </w:hyperlink>
      <w:r w:rsidR="00D57FC1" w:rsidRPr="00D57FC1">
        <w:rPr>
          <w:rFonts w:ascii="Times New Roman" w:hAnsi="Times New Roman" w:cs="Times New Roman"/>
          <w:sz w:val="24"/>
          <w:szCs w:val="24"/>
          <w:lang w:eastAsia="lt-LT"/>
        </w:rPr>
        <w:t>) nustatytus reikalavimus. Ant pakelio logotipas gali būti atspausdintas arba tvirtai užklijuotas.</w:t>
      </w:r>
    </w:p>
    <w:p w14:paraId="15FB99E4" w14:textId="77777777" w:rsidR="00D57FC1" w:rsidRPr="00D57FC1" w:rsidRDefault="00D57FC1" w:rsidP="00D57FC1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</w:p>
    <w:p w14:paraId="6F0FFA4D" w14:textId="2E5E0887" w:rsidR="005832C8" w:rsidRDefault="00D57FC1" w:rsidP="005832C8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Rapsų aliejaus dėžės, paletės / </w:t>
      </w:r>
      <w:r w:rsidRPr="00D57FC1">
        <w:rPr>
          <w:rFonts w:ascii="Times New Roman" w:eastAsia="Courier New" w:hAnsi="Times New Roman" w:cs="Times New Roman"/>
          <w:sz w:val="24"/>
          <w:szCs w:val="24"/>
          <w:lang w:eastAsia="lt-LT"/>
        </w:rPr>
        <w:t>išorinės pakuotės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ženklinimas turi atitikti Lietuvos higienos normą HN 119:2014 „Maisto produktų ženklinimas“, patvirtintą Sveikatos apsaugos ministro 2002 m. gruodžio 24 d. įsakymu Nr. 677, ir 2011 m. spalio 25 d. Europos Parlamento ir Tarybos reglamentą (ES) Nr. 1169/2011 dėl informacijos apie maistą teikimo vartotojams, su visais pakeitimais.</w:t>
      </w:r>
      <w:r w:rsidR="005832C8" w:rsidRP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Taip pat turi būti nurodoma:</w:t>
      </w:r>
    </w:p>
    <w:p w14:paraId="53025595" w14:textId="58DE37D8" w:rsidR="005832C8" w:rsidRDefault="005832C8" w:rsidP="005832C8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Rapsų aliejaus butelių</w:t>
      </w:r>
      <w:r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vienetų skaičius;</w:t>
      </w:r>
    </w:p>
    <w:p w14:paraId="1B9A077A" w14:textId="46E3ED84" w:rsidR="005832C8" w:rsidRDefault="005832C8" w:rsidP="005832C8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Rapsų aliejaus dėžių </w:t>
      </w:r>
      <w:r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skaičius;</w:t>
      </w:r>
    </w:p>
    <w:p w14:paraId="7F1D9EB2" w14:textId="66F7C8AD" w:rsidR="005832C8" w:rsidRPr="004620FF" w:rsidRDefault="004842FD" w:rsidP="005832C8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Grynasis r</w:t>
      </w:r>
      <w:r w:rsid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apsų aliejaus </w:t>
      </w:r>
      <w:r w:rsidR="005832C8"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svoris</w:t>
      </w:r>
      <w:r w:rsid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(l</w:t>
      </w:r>
      <w:r w:rsidR="005832C8"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).</w:t>
      </w:r>
    </w:p>
    <w:p w14:paraId="65506AF6" w14:textId="77777777" w:rsidR="005832C8" w:rsidRDefault="005832C8" w:rsidP="00567A5C">
      <w:pPr>
        <w:widowControl w:val="0"/>
        <w:tabs>
          <w:tab w:val="left" w:pos="3658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63D7D862" w14:textId="77777777" w:rsidR="00A64DFA" w:rsidRPr="00D57FC1" w:rsidRDefault="00A64DFA" w:rsidP="00567A5C">
      <w:pPr>
        <w:widowControl w:val="0"/>
        <w:tabs>
          <w:tab w:val="left" w:pos="3658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8. KIAULIENOS KONSERVAI</w:t>
      </w:r>
    </w:p>
    <w:p w14:paraId="6A951CA3" w14:textId="77777777" w:rsidR="00566FDF" w:rsidRPr="00D57FC1" w:rsidRDefault="00566FDF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Kokybės reikalavimai:</w:t>
      </w:r>
    </w:p>
    <w:p w14:paraId="5D085935" w14:textId="5FBA19DB" w:rsidR="00D57FC1" w:rsidRPr="00D57FC1" w:rsidRDefault="00F46BBF" w:rsidP="00D57FC1">
      <w:pPr>
        <w:widowControl w:val="0"/>
        <w:spacing w:after="0" w:line="36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Sudedamosios dalys: kiauliena (</w:t>
      </w:r>
      <w:r w:rsidR="00DD3C6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kiaulienos mėsos kiekis</w:t>
      </w:r>
      <w:r w:rsidR="00F87314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sudaro</w:t>
      </w:r>
      <w:r w:rsidR="00DD3C6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ne mažiau kaip 70 proc.</w:t>
      </w:r>
      <w:r w:rsidR="00DD3C6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nuo visos produkto sudėties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), druska, </w:t>
      </w:r>
      <w:r w:rsidR="00E873E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gali būti </w:t>
      </w:r>
      <w:r w:rsidR="00650B6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vanduo, </w:t>
      </w:r>
      <w:r w:rsidR="00E873E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prieskoniai</w:t>
      </w:r>
      <w:r w:rsidR="00F87CDC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="00346B98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77EBB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prieskoniniai žalumynai</w:t>
      </w:r>
      <w:r w:rsidR="009718D4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ir </w:t>
      </w:r>
      <w:r w:rsidR="00650B6A" w:rsidRPr="00D57FC1">
        <w:rPr>
          <w:rFonts w:ascii="Times New Roman" w:eastAsia="Courier New" w:hAnsi="Times New Roman" w:cs="Times New Roman"/>
          <w:color w:val="000000"/>
          <w:sz w:val="24"/>
          <w:szCs w:val="24"/>
        </w:rPr>
        <w:t>leistini maisto priedai</w:t>
      </w:r>
      <w:r w:rsidR="005B599E" w:rsidRPr="00D57FC1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  <w:r w:rsidR="00650B6A" w:rsidRPr="00D57FC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</w:p>
    <w:p w14:paraId="2D0A41E9" w14:textId="1CE2FFB7" w:rsidR="00631FAF" w:rsidRPr="00D57FC1" w:rsidRDefault="00F46BBF" w:rsidP="00D57FC1">
      <w:pPr>
        <w:widowControl w:val="0"/>
        <w:spacing w:after="0" w:line="360" w:lineRule="auto"/>
        <w:ind w:right="20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</w:rPr>
        <w:t>R</w:t>
      </w:r>
      <w:r w:rsidR="00F507F3" w:rsidRPr="00D57FC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eikalavimai žaliavai: </w:t>
      </w:r>
      <w:proofErr w:type="spellStart"/>
      <w:r w:rsidR="00F507F3" w:rsidRPr="00D57FC1">
        <w:rPr>
          <w:rFonts w:ascii="Times New Roman" w:eastAsia="Courier New" w:hAnsi="Times New Roman" w:cs="Times New Roman"/>
          <w:color w:val="000000"/>
          <w:sz w:val="24"/>
          <w:szCs w:val="24"/>
        </w:rPr>
        <w:t>išgyslinti</w:t>
      </w:r>
      <w:proofErr w:type="spellEnd"/>
      <w:r w:rsidR="00F507F3" w:rsidRPr="00D57FC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kiaulienos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F507F3" w:rsidRPr="00D57FC1">
        <w:rPr>
          <w:rFonts w:ascii="Times New Roman" w:eastAsia="Courier New" w:hAnsi="Times New Roman" w:cs="Times New Roman"/>
          <w:color w:val="000000"/>
          <w:sz w:val="24"/>
          <w:szCs w:val="24"/>
        </w:rPr>
        <w:t>gabalėliai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  <w:r w:rsidR="00E873EA" w:rsidRPr="00D57FC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Negali būti </w:t>
      </w:r>
      <w:r w:rsidR="00CC1D35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daržovių bei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</w:rPr>
        <w:t>kitaip smulkintos ar mecha</w:t>
      </w:r>
      <w:r w:rsidR="00B55CA6" w:rsidRPr="00D57FC1">
        <w:rPr>
          <w:rFonts w:ascii="Times New Roman" w:eastAsia="Courier New" w:hAnsi="Times New Roman" w:cs="Times New Roman"/>
          <w:color w:val="000000"/>
          <w:sz w:val="24"/>
          <w:szCs w:val="24"/>
        </w:rPr>
        <w:t>niškai atskirtos mėsos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  <w:r w:rsidR="00195342" w:rsidRPr="00D57FC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</w:p>
    <w:p w14:paraId="7D8F4468" w14:textId="77777777" w:rsidR="00A64DFA" w:rsidRPr="00D57FC1" w:rsidRDefault="00A64DFA" w:rsidP="00F46BBF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lt-LT"/>
        </w:rPr>
        <w:t xml:space="preserve">Reikalavimai jusliniams rodikliams: </w:t>
      </w:r>
    </w:p>
    <w:p w14:paraId="7C4055E5" w14:textId="77777777" w:rsidR="00F46BBF" w:rsidRPr="00D57FC1" w:rsidRDefault="00A64DFA" w:rsidP="00B01CBC">
      <w:pPr>
        <w:widowControl w:val="0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Išvaizda</w:t>
      </w:r>
      <w:r w:rsidR="00F46BBF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–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kiaulienos gabalėliai turi būti supjaustyti, nepervirti, nesuyrantys, išimant iš indelio</w:t>
      </w:r>
      <w:r w:rsidR="00F46BBF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; </w:t>
      </w:r>
    </w:p>
    <w:p w14:paraId="4B2C25CE" w14:textId="77777777" w:rsidR="00A64DFA" w:rsidRPr="00D57FC1" w:rsidRDefault="00F46BBF" w:rsidP="00B01CBC">
      <w:pPr>
        <w:widowControl w:val="0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Tekstūra – 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standi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aiškiai matomos mėsos skaidulos;</w:t>
      </w:r>
    </w:p>
    <w:p w14:paraId="77B33429" w14:textId="199DB2C8" w:rsidR="00A64DFA" w:rsidRPr="00D57FC1" w:rsidRDefault="00A64DFA" w:rsidP="00B01CBC">
      <w:pPr>
        <w:widowControl w:val="0"/>
        <w:numPr>
          <w:ilvl w:val="0"/>
          <w:numId w:val="11"/>
        </w:numPr>
        <w:tabs>
          <w:tab w:val="left" w:pos="851"/>
        </w:tabs>
        <w:spacing w:after="0" w:line="360" w:lineRule="auto"/>
        <w:ind w:left="0" w:right="2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Spalva, kvapas</w:t>
      </w:r>
      <w:r w:rsidR="00F46BBF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ir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46BBF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skonis </w:t>
      </w:r>
      <w:r w:rsidR="00485B47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–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būdingas troškintai kiaulienai su prieskoniais, be pašalinio </w:t>
      </w:r>
      <w:r w:rsidR="00F46BBF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kvapo ir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skonio</w:t>
      </w:r>
      <w:r w:rsidR="00F46BBF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30E5116A" w14:textId="77777777" w:rsidR="00A64DFA" w:rsidRPr="00D57FC1" w:rsidRDefault="00F46BBF" w:rsidP="00567A5C">
      <w:pPr>
        <w:widowControl w:val="0"/>
        <w:spacing w:after="0" w:line="36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lt-LT"/>
        </w:rPr>
        <w:t>Reikalavimai fizikiniams cheminiams rodikliams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829"/>
      </w:tblGrid>
      <w:tr w:rsidR="00A64DFA" w:rsidRPr="00D57FC1" w14:paraId="30008B61" w14:textId="77777777" w:rsidTr="00F507F3">
        <w:tc>
          <w:tcPr>
            <w:tcW w:w="3531" w:type="pct"/>
            <w:shd w:val="clear" w:color="auto" w:fill="auto"/>
          </w:tcPr>
          <w:p w14:paraId="5ED9E78C" w14:textId="77777777" w:rsidR="00A64DFA" w:rsidRPr="00D57FC1" w:rsidRDefault="00A64DFA" w:rsidP="00F507F3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Rodiklio pavadinimas</w:t>
            </w:r>
          </w:p>
        </w:tc>
        <w:tc>
          <w:tcPr>
            <w:tcW w:w="1469" w:type="pct"/>
            <w:shd w:val="clear" w:color="auto" w:fill="auto"/>
          </w:tcPr>
          <w:p w14:paraId="6894D01B" w14:textId="77777777" w:rsidR="00A64DFA" w:rsidRPr="00D57FC1" w:rsidRDefault="00A64DFA" w:rsidP="00F507F3">
            <w:pPr>
              <w:widowControl w:val="0"/>
              <w:spacing w:after="0" w:line="360" w:lineRule="auto"/>
              <w:ind w:right="2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Norma</w:t>
            </w:r>
          </w:p>
        </w:tc>
      </w:tr>
      <w:tr w:rsidR="00A64DFA" w:rsidRPr="00D57FC1" w14:paraId="1E5E12A6" w14:textId="77777777" w:rsidTr="00F507F3">
        <w:tc>
          <w:tcPr>
            <w:tcW w:w="3531" w:type="pct"/>
            <w:shd w:val="clear" w:color="auto" w:fill="auto"/>
          </w:tcPr>
          <w:p w14:paraId="1FEFCD79" w14:textId="52013276" w:rsidR="00A64DFA" w:rsidRPr="00D57FC1" w:rsidRDefault="00060EC8" w:rsidP="00567A5C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Mėsos baltymų be kola</w:t>
            </w:r>
            <w:r w:rsidR="00A64DFA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geno kiekis, ne mažiau kaip</w:t>
            </w:r>
            <w:r w:rsidR="002C6CD9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, proc.</w:t>
            </w:r>
          </w:p>
        </w:tc>
        <w:tc>
          <w:tcPr>
            <w:tcW w:w="1469" w:type="pct"/>
            <w:shd w:val="clear" w:color="auto" w:fill="auto"/>
          </w:tcPr>
          <w:p w14:paraId="4DAA6E80" w14:textId="77777777" w:rsidR="00A64DFA" w:rsidRPr="00D57FC1" w:rsidRDefault="00A64DFA" w:rsidP="00567A5C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7,5</w:t>
            </w:r>
          </w:p>
        </w:tc>
      </w:tr>
      <w:tr w:rsidR="00A64DFA" w:rsidRPr="00D57FC1" w14:paraId="10351241" w14:textId="77777777" w:rsidTr="00F507F3">
        <w:tc>
          <w:tcPr>
            <w:tcW w:w="3531" w:type="pct"/>
            <w:shd w:val="clear" w:color="auto" w:fill="auto"/>
          </w:tcPr>
          <w:p w14:paraId="19FE1E3C" w14:textId="77777777" w:rsidR="00A64DFA" w:rsidRPr="00D57FC1" w:rsidRDefault="00A64DFA" w:rsidP="00567A5C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Drėgnis, ne daugiau kaip</w:t>
            </w:r>
            <w:r w:rsidR="002C6CD9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, proc.</w:t>
            </w:r>
          </w:p>
        </w:tc>
        <w:tc>
          <w:tcPr>
            <w:tcW w:w="1469" w:type="pct"/>
            <w:shd w:val="clear" w:color="auto" w:fill="auto"/>
          </w:tcPr>
          <w:p w14:paraId="44DA928D" w14:textId="77777777" w:rsidR="00A64DFA" w:rsidRPr="00D57FC1" w:rsidRDefault="00A64DFA" w:rsidP="00567A5C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70 </w:t>
            </w:r>
          </w:p>
        </w:tc>
      </w:tr>
      <w:tr w:rsidR="00A64DFA" w:rsidRPr="00D57FC1" w14:paraId="43D1F89A" w14:textId="77777777" w:rsidTr="00F507F3">
        <w:tc>
          <w:tcPr>
            <w:tcW w:w="3531" w:type="pct"/>
            <w:shd w:val="clear" w:color="auto" w:fill="auto"/>
          </w:tcPr>
          <w:p w14:paraId="5F09F1B9" w14:textId="77777777" w:rsidR="00A64DFA" w:rsidRPr="00D57FC1" w:rsidRDefault="00A64DFA" w:rsidP="00567A5C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Riebalų kiekis, ne daugiau kaip</w:t>
            </w:r>
            <w:r w:rsidR="002C6CD9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, proc.</w:t>
            </w:r>
          </w:p>
        </w:tc>
        <w:tc>
          <w:tcPr>
            <w:tcW w:w="1469" w:type="pct"/>
            <w:shd w:val="clear" w:color="auto" w:fill="auto"/>
          </w:tcPr>
          <w:p w14:paraId="1B8B2332" w14:textId="77777777" w:rsidR="00A64DFA" w:rsidRPr="00D57FC1" w:rsidRDefault="00A64DFA" w:rsidP="00567A5C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A64DFA" w:rsidRPr="00D57FC1" w14:paraId="54B1A1FE" w14:textId="77777777" w:rsidTr="00F507F3">
        <w:tc>
          <w:tcPr>
            <w:tcW w:w="3531" w:type="pct"/>
            <w:shd w:val="clear" w:color="auto" w:fill="auto"/>
          </w:tcPr>
          <w:p w14:paraId="693AF1B4" w14:textId="77777777" w:rsidR="00A64DFA" w:rsidRPr="00D57FC1" w:rsidRDefault="00A64DFA" w:rsidP="00567A5C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Sojos ar kitų augalinių baltymų kiekis, ne daugiau kaip</w:t>
            </w:r>
            <w:r w:rsidR="002C6CD9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, proc.</w:t>
            </w:r>
          </w:p>
        </w:tc>
        <w:tc>
          <w:tcPr>
            <w:tcW w:w="1469" w:type="pct"/>
            <w:shd w:val="clear" w:color="auto" w:fill="auto"/>
          </w:tcPr>
          <w:p w14:paraId="1557645B" w14:textId="77777777" w:rsidR="00A64DFA" w:rsidRPr="00D57FC1" w:rsidRDefault="00A64DFA" w:rsidP="00567A5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lt-LT"/>
              </w:rPr>
              <w:t xml:space="preserve">2 </w:t>
            </w:r>
          </w:p>
        </w:tc>
      </w:tr>
      <w:tr w:rsidR="00B55CA6" w:rsidRPr="00D57FC1" w14:paraId="4DCFE129" w14:textId="77777777" w:rsidTr="00F507F3">
        <w:tc>
          <w:tcPr>
            <w:tcW w:w="3531" w:type="pct"/>
            <w:shd w:val="clear" w:color="auto" w:fill="auto"/>
          </w:tcPr>
          <w:p w14:paraId="3DA06A2F" w14:textId="77777777" w:rsidR="00B55CA6" w:rsidRPr="00D57FC1" w:rsidRDefault="00B55CA6" w:rsidP="00567A5C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Krakmolo kiekis</w:t>
            </w:r>
          </w:p>
        </w:tc>
        <w:tc>
          <w:tcPr>
            <w:tcW w:w="1469" w:type="pct"/>
            <w:shd w:val="clear" w:color="auto" w:fill="auto"/>
          </w:tcPr>
          <w:p w14:paraId="4E166FE7" w14:textId="77777777" w:rsidR="00B55CA6" w:rsidRPr="00D57FC1" w:rsidRDefault="00B55CA6" w:rsidP="00567A5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lt-LT"/>
              </w:rPr>
              <w:t>Neleidžiama</w:t>
            </w:r>
          </w:p>
        </w:tc>
      </w:tr>
    </w:tbl>
    <w:p w14:paraId="33A7A681" w14:textId="77777777" w:rsidR="00A64DFA" w:rsidRPr="00D57FC1" w:rsidRDefault="00DE5CEF" w:rsidP="00567A5C">
      <w:pPr>
        <w:widowControl w:val="0"/>
        <w:spacing w:after="0" w:line="360" w:lineRule="auto"/>
        <w:ind w:lef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iaulienos konservai turi atitikti reikalavimus</w:t>
      </w:r>
      <w:r w:rsidR="002C6CD9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nustatytus šiuose teisės aktuose:</w:t>
      </w:r>
    </w:p>
    <w:p w14:paraId="41AB6E04" w14:textId="77777777" w:rsidR="00A64DFA" w:rsidRPr="00D57FC1" w:rsidRDefault="00A64DFA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2006 m. gruodžio 19 d. Komisijos reglamentas (EB) Nr. 1881/2006, nustatantis didžiausias leistinas tam tikrų teršalų maisto produktuose koncentracijas, su visais pakeitimais;</w:t>
      </w:r>
    </w:p>
    <w:p w14:paraId="68A87068" w14:textId="4613C076" w:rsidR="00A64DFA" w:rsidRPr="00D57FC1" w:rsidRDefault="00A64DFA" w:rsidP="001C0E36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2005 m. lapkričio 15 d. Komisijos reglamentas (EB) Nr. 2073/2005 dėl maisto produktų mikrobiologinių kriterijų, </w:t>
      </w:r>
      <w:r w:rsidR="00162CAE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su paskutiniais pakeitimais, padarytais 2014 m. kovo 7 d. Komisij</w:t>
      </w:r>
      <w:r w:rsidR="00772FB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os reglamentu (ES) Nr. 217/2014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;</w:t>
      </w:r>
    </w:p>
    <w:p w14:paraId="20ED47A2" w14:textId="77777777" w:rsidR="00F87CDC" w:rsidRPr="00D57FC1" w:rsidRDefault="00F87CDC" w:rsidP="00F507F3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20" w:right="2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2008 m. gruodžio 16 d. Europos Parlamento ir Tarybos reglamentas (EB) Nr. 1333/2008 dėl maisto priedų, su visais pakeitimais</w:t>
      </w:r>
      <w:r w:rsidR="00635DD9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 ir kiti teisės aktai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  <w:bookmarkStart w:id="11" w:name="bookmark31"/>
    </w:p>
    <w:p w14:paraId="49E1E360" w14:textId="77777777" w:rsidR="00A64DFA" w:rsidRPr="00D57FC1" w:rsidRDefault="00A64DFA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Pakavimo reikalavimai</w:t>
      </w:r>
      <w:bookmarkEnd w:id="11"/>
    </w:p>
    <w:p w14:paraId="29D1515D" w14:textId="7547D7BE" w:rsidR="00875566" w:rsidRPr="00D57FC1" w:rsidRDefault="00DE5CEF" w:rsidP="00875566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iaulienos konservai pakuojami į metalinę tarą arb</w:t>
      </w:r>
      <w:r w:rsidR="00270CB2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 lygiavertę tarą</w:t>
      </w:r>
      <w:r w:rsidR="007C79B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(toliau – Indelis)</w:t>
      </w:r>
      <w:r w:rsidR="00270CB2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270CB2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kurioje grynasis</w:t>
      </w:r>
      <w:r w:rsidR="00A64DFA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produkto </w:t>
      </w:r>
      <w:r w:rsidR="00270CB2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kiekis turi </w:t>
      </w:r>
      <w:r w:rsidR="00270CB2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būti </w:t>
      </w:r>
      <w:r w:rsidR="008266AE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</w:t>
      </w:r>
      <w:r w:rsidR="00946753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4</w:t>
      </w:r>
      <w:r w:rsidR="008266AE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0</w:t>
      </w:r>
      <w:r w:rsidR="00B90B43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g</w:t>
      </w:r>
      <w:r w:rsidR="00A64DFA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C05734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Kiaulienos konservai </w:t>
      </w:r>
      <w:r w:rsidR="007C79BB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gali būti pakuojami ir į mažesnį</w:t>
      </w:r>
      <w:r w:rsidR="00270CB2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7C79BB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indelį</w:t>
      </w:r>
      <w:r w:rsidR="00C05734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, tačiau tokiu atveju vienu kiaulienos konservų vienetu bus laikomas tokių kiaulienos konservų </w:t>
      </w:r>
      <w:r w:rsidR="007C79BB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indelių kiekis, kuriuo</w:t>
      </w:r>
      <w:r w:rsidR="00C05734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 sudėjus kiaulienos </w:t>
      </w:r>
      <w:r w:rsidR="00517488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grynasis kiekis</w:t>
      </w:r>
      <w:r w:rsidR="00C05734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bus lygus 2</w:t>
      </w:r>
      <w:r w:rsidR="00946753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4</w:t>
      </w:r>
      <w:r w:rsidR="00C05734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0</w:t>
      </w:r>
      <w:r w:rsidR="00652EA0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g</w:t>
      </w:r>
      <w:r w:rsidR="00C05734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7C79BB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Indelis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95342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turi atitikti privalomuosius maisto saugos ir kokybės reikalavimus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.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iaulienos mėsos</w:t>
      </w:r>
      <w:r w:rsidR="00A06CDE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konservų indeliai pakuojami </w:t>
      </w:r>
      <w:r w:rsidR="0087556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į</w:t>
      </w:r>
      <w:r w:rsidR="00875566" w:rsidRPr="00D57FC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875566">
        <w:rPr>
          <w:rFonts w:ascii="Times New Roman" w:eastAsia="Courier New" w:hAnsi="Times New Roman" w:cs="Times New Roman"/>
          <w:sz w:val="24"/>
          <w:szCs w:val="24"/>
        </w:rPr>
        <w:t xml:space="preserve">vienodo dydžio </w:t>
      </w:r>
      <w:r w:rsidR="0087556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dėžes, kurios turi užtikrinti kokybę ir maisto saugą gabenimo ir laikymo metu. Bendras dėžės 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bruto svoris neturi </w:t>
      </w:r>
      <w:r w:rsidR="00875566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viršyti 10 kg.</w:t>
      </w:r>
      <w:r w:rsidR="00875566" w:rsidRPr="000735CA">
        <w:t xml:space="preserve"> 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Maisto produktai </w:t>
      </w:r>
      <w:r w:rsidR="00875566" w:rsidRP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tiekiami tik EPAL Euro paletėmis arba lygiavertėmis, kurių matmenys 800 x 1200 mm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20BF5DFC" w14:textId="77777777" w:rsidR="00A64DFA" w:rsidRPr="00D57FC1" w:rsidRDefault="00DE5CEF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iaulienos </w:t>
      </w:r>
      <w:r w:rsidR="00136845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konservų vidinė ir išorinė 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pakuotė turi atitikti reikalavimus</w:t>
      </w:r>
      <w:r w:rsidR="002C6CD9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nustatytus šiuose teisės aktuose:</w:t>
      </w:r>
    </w:p>
    <w:p w14:paraId="688557B3" w14:textId="77777777" w:rsidR="00A64DFA" w:rsidRPr="00D57FC1" w:rsidRDefault="00A64DFA" w:rsidP="00030B79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2004 m. spalio 27 d. Europos Parlamento ir Tarybos reglamentas (EB) Nr. 1935/2004 dėl žaliavų ir gaminių, skirtų liestis su maistu, ir panaikinantis Direktyvas 80/950/EEB ir 89/109/EEB, su visais pakeitimais;</w:t>
      </w:r>
    </w:p>
    <w:p w14:paraId="5E824EFC" w14:textId="77777777" w:rsidR="00A64DFA" w:rsidRPr="00D57FC1" w:rsidRDefault="00A64DFA" w:rsidP="00030B79">
      <w:pPr>
        <w:widowControl w:val="0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Lietuvos higienos norma HN 16:2011 „Medžiagų ir gaminių, skirtų liestis su maistu, specialieji sveikatos saugos reikalavimai“, patvirtinta 2011 m. gegužės 2 d. Lietuvos Respublikos sveikatos apsaugos ministro įsakymu Nr. V-417, su visais pakeitimais.</w:t>
      </w:r>
    </w:p>
    <w:p w14:paraId="481CF509" w14:textId="77777777" w:rsidR="00A64DFA" w:rsidRPr="00D57FC1" w:rsidRDefault="00A64DFA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Ženklinimo reikalavimai</w:t>
      </w:r>
    </w:p>
    <w:p w14:paraId="2E8D664C" w14:textId="16AE64A7" w:rsidR="00D57FC1" w:rsidRPr="00D57FC1" w:rsidRDefault="00180797" w:rsidP="00D57FC1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Kiekvieno</w:t>
      </w:r>
      <w:r w:rsidR="00D57FC1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kiaulienos konservų indelio ženklinimas turi atitikti </w:t>
      </w:r>
      <w:r w:rsidR="00D57FC1" w:rsidRPr="00D57FC1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Lietuvos higienos normą HN 119:2014 „Maisto produktų ženklinimas“, patvirtintą Sveikatos apsaugos ministro 2002 m. gruodžio 24 d. įsakymu Nr. 677,</w:t>
      </w:r>
      <w:r w:rsidR="00D57FC1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ir 2011 m. spalio 25 d. Europos Parlamento ir Tarybos reglamentą (ES) Nr. 1169/2011 dėl informacijos apie maistą teikimo vartotojams, su visais pakeitimais, taip pat ant kiekvieno </w:t>
      </w:r>
      <w:r w:rsidR="000331AC">
        <w:rPr>
          <w:rFonts w:ascii="Times New Roman" w:hAnsi="Times New Roman" w:cs="Times New Roman"/>
          <w:sz w:val="24"/>
          <w:szCs w:val="24"/>
          <w:lang w:eastAsia="lt-LT"/>
        </w:rPr>
        <w:t>kiaulienos konservų indelio</w:t>
      </w:r>
      <w:r w:rsidR="00D57FC1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turi būti nurodomas logotipas, atitinkantis 2015 m. spalio 7 d. Lietuvos Respublikos </w:t>
      </w:r>
      <w:proofErr w:type="gramStart"/>
      <w:r w:rsidR="00D57FC1" w:rsidRPr="00D57FC1">
        <w:rPr>
          <w:rFonts w:ascii="Times New Roman" w:hAnsi="Times New Roman" w:cs="Times New Roman"/>
          <w:sz w:val="24"/>
          <w:szCs w:val="24"/>
          <w:lang w:eastAsia="lt-LT"/>
        </w:rPr>
        <w:t>socialinės apsaugos ir darbo ministro</w:t>
      </w:r>
      <w:proofErr w:type="gramEnd"/>
      <w:r w:rsidR="00D57FC1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įsakymu Nr. A1-573 „Dėl Europos pagalbos labiausiai skurstantiems asmenims fondo informavimo ir ženklo naudojimo instrukcijų patvirtinimo“ (aktuali redakcija: </w:t>
      </w:r>
      <w:hyperlink r:id="rId15" w:history="1">
        <w:r w:rsidR="00D57FC1" w:rsidRPr="00D57FC1">
          <w:rPr>
            <w:rFonts w:ascii="Times New Roman" w:hAnsi="Times New Roman" w:cs="Times New Roman"/>
            <w:color w:val="000080"/>
            <w:sz w:val="24"/>
            <w:szCs w:val="24"/>
            <w:u w:val="single"/>
            <w:lang w:eastAsia="lt-LT"/>
          </w:rPr>
          <w:t>https://www.e-tar.lt/portal/lt/legalAct/4025f2806d7811e5906bc3a96c765ff4</w:t>
        </w:r>
      </w:hyperlink>
      <w:r w:rsidR="00D57FC1" w:rsidRPr="00D57FC1">
        <w:rPr>
          <w:rFonts w:ascii="Times New Roman" w:hAnsi="Times New Roman" w:cs="Times New Roman"/>
          <w:sz w:val="24"/>
          <w:szCs w:val="24"/>
          <w:lang w:eastAsia="lt-LT"/>
        </w:rPr>
        <w:t>) nustatytus reikalavimus. Ant pakelio logotipas gali būti atspausdintas arba tvirtai užklijuotas.</w:t>
      </w:r>
    </w:p>
    <w:p w14:paraId="019A4D67" w14:textId="77777777" w:rsidR="00D57FC1" w:rsidRPr="00D57FC1" w:rsidRDefault="00D57FC1" w:rsidP="00D57FC1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</w:p>
    <w:p w14:paraId="592449FD" w14:textId="7FC7C89E" w:rsidR="005832C8" w:rsidRDefault="00D57FC1" w:rsidP="005832C8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Kiaulienos konservų dėžės, paletės / </w:t>
      </w:r>
      <w:r w:rsidRPr="00D57FC1">
        <w:rPr>
          <w:rFonts w:ascii="Times New Roman" w:eastAsia="Courier New" w:hAnsi="Times New Roman" w:cs="Times New Roman"/>
          <w:sz w:val="24"/>
          <w:szCs w:val="24"/>
          <w:lang w:eastAsia="lt-LT"/>
        </w:rPr>
        <w:t>išorinės pakuotės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ženklinimas turi atitikti Lietuvos higienos normą HN 119:2014 „Maisto produktų ženklinimas“, patvirtintą Sveikatos apsaugos ministro 2002 m. gruodžio 24 d. įsakymu Nr. 677, ir 2011 m. spalio 25 d. Europos Parlamento ir Tarybos reglamentą (ES) Nr. 1169/2011 dėl informacijos apie maistą teikimo vartotojams, su visais pakeitimais.</w:t>
      </w:r>
      <w:r w:rsidR="005832C8" w:rsidRP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Taip pat turi būti nurodoma:</w:t>
      </w:r>
    </w:p>
    <w:p w14:paraId="60375AF5" w14:textId="1CCD4846" w:rsidR="005832C8" w:rsidRDefault="005832C8" w:rsidP="005832C8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Kiaulienos konservų indelių</w:t>
      </w:r>
      <w:r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vienetų skaičius;</w:t>
      </w:r>
    </w:p>
    <w:p w14:paraId="46A93FFF" w14:textId="60007478" w:rsidR="005832C8" w:rsidRDefault="005832C8" w:rsidP="005832C8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Kiaulienos konservų</w:t>
      </w:r>
      <w:r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dėžių </w:t>
      </w:r>
      <w:r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skaičius;</w:t>
      </w:r>
    </w:p>
    <w:p w14:paraId="6608EF0E" w14:textId="200C7DCE" w:rsidR="005832C8" w:rsidRPr="004620FF" w:rsidRDefault="004842FD" w:rsidP="005832C8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Grynasis k</w:t>
      </w:r>
      <w:r w:rsid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iaulienos konservų</w:t>
      </w:r>
      <w:r w:rsidR="005832C8"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svoris</w:t>
      </w:r>
      <w:r w:rsid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832C8"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(kg).</w:t>
      </w:r>
    </w:p>
    <w:p w14:paraId="17980917" w14:textId="272848F3" w:rsidR="00D57FC1" w:rsidRPr="00D57FC1" w:rsidRDefault="00D57FC1" w:rsidP="00D57FC1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1E13884E" w14:textId="77777777" w:rsidR="00A64DFA" w:rsidRPr="00D57FC1" w:rsidRDefault="00A64DFA" w:rsidP="00567A5C">
      <w:pPr>
        <w:widowControl w:val="0"/>
        <w:spacing w:after="0" w:line="36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/>
          <w:sz w:val="24"/>
          <w:szCs w:val="24"/>
        </w:rPr>
        <w:t>9. VIŠTIENOS KONSERVAI</w:t>
      </w:r>
    </w:p>
    <w:p w14:paraId="6E60E6DC" w14:textId="77777777" w:rsidR="00A64DFA" w:rsidRPr="00D57FC1" w:rsidRDefault="00A64DFA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Kokybės reikalavimai:</w:t>
      </w:r>
    </w:p>
    <w:p w14:paraId="16856D8D" w14:textId="60943CDE" w:rsidR="00F87CDC" w:rsidRPr="00D57FC1" w:rsidRDefault="00F87CDC" w:rsidP="00F87CDC">
      <w:pPr>
        <w:widowControl w:val="0"/>
        <w:spacing w:after="0" w:line="360" w:lineRule="auto"/>
        <w:ind w:right="20"/>
        <w:jc w:val="both"/>
        <w:rPr>
          <w:rFonts w:ascii="Times New Roman" w:eastAsia="Courier New" w:hAnsi="Times New Roman" w:cs="Times New Roman"/>
          <w:strike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Sudedamosios dalys: vištiena (vištienos mėsos kiekis </w:t>
      </w:r>
      <w:r w:rsidR="00F87314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sudaro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ne mažiau kaip 70 proc.</w:t>
      </w:r>
      <w:r w:rsidR="00DD3C6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nuo visos produkto sudėties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), druska,</w:t>
      </w:r>
      <w:r w:rsidR="00A06CDE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C6394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gali būti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346B98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vanduo, </w:t>
      </w:r>
      <w:r w:rsidR="00C6394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prieskoniai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="00A06CDE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prieskoniniai žalumynai</w:t>
      </w:r>
      <w:r w:rsid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50B6A" w:rsidRPr="00D57FC1">
        <w:rPr>
          <w:rFonts w:ascii="Times New Roman" w:eastAsia="Courier New" w:hAnsi="Times New Roman" w:cs="Times New Roman"/>
          <w:sz w:val="24"/>
          <w:szCs w:val="24"/>
          <w:lang w:eastAsia="lt-LT"/>
        </w:rPr>
        <w:t>ir</w:t>
      </w:r>
      <w:r w:rsidR="00650B6A" w:rsidRPr="00D57FC1">
        <w:rPr>
          <w:rFonts w:ascii="Times New Roman" w:eastAsia="Courier New" w:hAnsi="Times New Roman" w:cs="Times New Roman"/>
          <w:color w:val="FF0000"/>
          <w:sz w:val="24"/>
          <w:szCs w:val="24"/>
          <w:lang w:eastAsia="lt-LT"/>
        </w:rPr>
        <w:t xml:space="preserve"> </w:t>
      </w:r>
      <w:r w:rsidR="00650B6A" w:rsidRPr="00D57FC1">
        <w:rPr>
          <w:rFonts w:ascii="Times New Roman" w:eastAsia="Courier New" w:hAnsi="Times New Roman" w:cs="Times New Roman"/>
          <w:color w:val="000000"/>
          <w:sz w:val="24"/>
          <w:szCs w:val="24"/>
        </w:rPr>
        <w:t>leistini maisto priedai</w:t>
      </w:r>
      <w:r w:rsidR="005B599E" w:rsidRPr="00D57FC1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  <w:r w:rsidR="00650B6A" w:rsidRPr="00D57FC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</w:p>
    <w:p w14:paraId="17C875CB" w14:textId="5AD2B2D9" w:rsidR="00A06CDE" w:rsidRPr="00D57FC1" w:rsidRDefault="00F87CDC" w:rsidP="00F507F3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Reikalavimai žaliavai: </w:t>
      </w:r>
      <w:r w:rsidR="00635DD9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vištienos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mėsa turi būti be kaulų, </w:t>
      </w:r>
      <w:r w:rsidR="00635DD9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gabalėliais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, </w:t>
      </w:r>
      <w:proofErr w:type="spellStart"/>
      <w:r w:rsidR="00F507F3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išgyslinta</w:t>
      </w:r>
      <w:proofErr w:type="spellEnd"/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 Negali būti</w:t>
      </w:r>
      <w:r w:rsidR="00CC1D35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daržovių bei</w:t>
      </w:r>
      <w:r w:rsidR="00A06CDE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kitaip smulkintos ar mechaniškai atskirtos mėsos.</w:t>
      </w:r>
    </w:p>
    <w:p w14:paraId="005BAFBC" w14:textId="77777777" w:rsidR="00A64DFA" w:rsidRPr="00D57FC1" w:rsidRDefault="00A64DFA" w:rsidP="00F507F3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Reikalavimai jusliniams rodikliams: </w:t>
      </w:r>
    </w:p>
    <w:p w14:paraId="5871819B" w14:textId="77777777" w:rsidR="00635DD9" w:rsidRPr="00D57FC1" w:rsidRDefault="00A64DFA" w:rsidP="00B01CBC">
      <w:pPr>
        <w:widowControl w:val="0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Išvaizda</w:t>
      </w:r>
      <w:r w:rsidR="00162CAE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–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gabalėliai turi būti supjaustyti, nepervirti, nesuyrantys, išimant iš indelio</w:t>
      </w:r>
      <w:r w:rsidR="00635DD9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;</w:t>
      </w:r>
    </w:p>
    <w:p w14:paraId="15860E00" w14:textId="77777777" w:rsidR="00A64DFA" w:rsidRPr="00D57FC1" w:rsidRDefault="00635DD9" w:rsidP="00B01CBC">
      <w:pPr>
        <w:widowControl w:val="0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Tekstūra – 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standi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aiškiai matomos mėsos skaidulos;</w:t>
      </w:r>
    </w:p>
    <w:p w14:paraId="52D3CD12" w14:textId="25F92C2A" w:rsidR="00A64DFA" w:rsidRPr="00D57FC1" w:rsidRDefault="00A64DFA" w:rsidP="00B01CBC">
      <w:pPr>
        <w:widowControl w:val="0"/>
        <w:numPr>
          <w:ilvl w:val="0"/>
          <w:numId w:val="11"/>
        </w:numPr>
        <w:tabs>
          <w:tab w:val="left" w:pos="851"/>
        </w:tabs>
        <w:spacing w:after="0" w:line="360" w:lineRule="auto"/>
        <w:ind w:left="0" w:right="2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Spalva, skonis</w:t>
      </w:r>
      <w:r w:rsidR="00635DD9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ir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kvapas </w:t>
      </w:r>
      <w:r w:rsidR="00162CAE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–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būdingas troškintai vištienai, be pašalinio skonio ir kvapo</w:t>
      </w:r>
      <w:r w:rsidR="00635DD9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226F18C9" w14:textId="77777777" w:rsidR="00A64DFA" w:rsidRPr="00D57FC1" w:rsidRDefault="00635DD9" w:rsidP="00567A5C">
      <w:pPr>
        <w:widowControl w:val="0"/>
        <w:spacing w:after="0" w:line="36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R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eikalavimai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fizikiniams cheminiams rodikliams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6"/>
        <w:gridCol w:w="3632"/>
      </w:tblGrid>
      <w:tr w:rsidR="00A64DFA" w:rsidRPr="00D57FC1" w14:paraId="0FB44304" w14:textId="77777777" w:rsidTr="00A64DFA">
        <w:tc>
          <w:tcPr>
            <w:tcW w:w="3114" w:type="pct"/>
            <w:shd w:val="clear" w:color="auto" w:fill="auto"/>
          </w:tcPr>
          <w:p w14:paraId="1B16AA6B" w14:textId="77777777" w:rsidR="00A64DFA" w:rsidRPr="00D57FC1" w:rsidRDefault="00A64DFA" w:rsidP="00567A5C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Rodiklio pavadinimas</w:t>
            </w:r>
          </w:p>
        </w:tc>
        <w:tc>
          <w:tcPr>
            <w:tcW w:w="1886" w:type="pct"/>
            <w:shd w:val="clear" w:color="auto" w:fill="auto"/>
          </w:tcPr>
          <w:p w14:paraId="4F9484B7" w14:textId="77777777" w:rsidR="00A64DFA" w:rsidRPr="00D57FC1" w:rsidRDefault="00A64DFA" w:rsidP="00567A5C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Norma</w:t>
            </w:r>
          </w:p>
        </w:tc>
      </w:tr>
      <w:tr w:rsidR="00A64DFA" w:rsidRPr="00D57FC1" w14:paraId="5A6CC6B9" w14:textId="77777777" w:rsidTr="00A64DFA">
        <w:tc>
          <w:tcPr>
            <w:tcW w:w="3114" w:type="pct"/>
            <w:shd w:val="clear" w:color="auto" w:fill="auto"/>
          </w:tcPr>
          <w:p w14:paraId="117B9E76" w14:textId="631966C6" w:rsidR="00A64DFA" w:rsidRPr="00D57FC1" w:rsidRDefault="00060EC8" w:rsidP="00567A5C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Mėsos baltymų be kola</w:t>
            </w:r>
            <w:r w:rsidR="00A64DFA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geno kiekis, ne mažiau kaip</w:t>
            </w:r>
            <w:r w:rsidR="00635DD9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, proc.</w:t>
            </w:r>
          </w:p>
        </w:tc>
        <w:tc>
          <w:tcPr>
            <w:tcW w:w="1886" w:type="pct"/>
            <w:shd w:val="clear" w:color="auto" w:fill="auto"/>
          </w:tcPr>
          <w:p w14:paraId="4E7ADC93" w14:textId="77777777" w:rsidR="00A64DFA" w:rsidRPr="00D57FC1" w:rsidRDefault="00A64DFA" w:rsidP="00567A5C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7,5 </w:t>
            </w:r>
          </w:p>
        </w:tc>
      </w:tr>
      <w:tr w:rsidR="00A64DFA" w:rsidRPr="00D57FC1" w14:paraId="0DD06C2C" w14:textId="77777777" w:rsidTr="00A64DFA">
        <w:tc>
          <w:tcPr>
            <w:tcW w:w="3114" w:type="pct"/>
            <w:shd w:val="clear" w:color="auto" w:fill="auto"/>
          </w:tcPr>
          <w:p w14:paraId="1A108073" w14:textId="77777777" w:rsidR="00A64DFA" w:rsidRPr="00D57FC1" w:rsidRDefault="00A64DFA" w:rsidP="00567A5C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Drėgnis, ne daugiau kaip</w:t>
            </w:r>
            <w:r w:rsidR="00635DD9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, proc.</w:t>
            </w:r>
          </w:p>
        </w:tc>
        <w:tc>
          <w:tcPr>
            <w:tcW w:w="1886" w:type="pct"/>
            <w:shd w:val="clear" w:color="auto" w:fill="auto"/>
          </w:tcPr>
          <w:p w14:paraId="061C7C12" w14:textId="77777777" w:rsidR="00A64DFA" w:rsidRPr="00D57FC1" w:rsidRDefault="00A64DFA" w:rsidP="00567A5C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70 </w:t>
            </w:r>
          </w:p>
        </w:tc>
      </w:tr>
      <w:tr w:rsidR="00A64DFA" w:rsidRPr="00D57FC1" w14:paraId="1C5E25DD" w14:textId="77777777" w:rsidTr="00A64DFA">
        <w:tc>
          <w:tcPr>
            <w:tcW w:w="3114" w:type="pct"/>
            <w:shd w:val="clear" w:color="auto" w:fill="auto"/>
          </w:tcPr>
          <w:p w14:paraId="0FD29F37" w14:textId="77777777" w:rsidR="00A64DFA" w:rsidRPr="00D57FC1" w:rsidRDefault="00A64DFA" w:rsidP="00567A5C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Riebalų kiekis, ne daugiau kaip</w:t>
            </w:r>
            <w:r w:rsidR="00635DD9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, proc.</w:t>
            </w:r>
          </w:p>
        </w:tc>
        <w:tc>
          <w:tcPr>
            <w:tcW w:w="1886" w:type="pct"/>
            <w:shd w:val="clear" w:color="auto" w:fill="auto"/>
          </w:tcPr>
          <w:p w14:paraId="1E32C28C" w14:textId="77777777" w:rsidR="00A64DFA" w:rsidRPr="00D57FC1" w:rsidRDefault="00A64DFA" w:rsidP="00567A5C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A64DFA" w:rsidRPr="00D57FC1" w14:paraId="4D92DE97" w14:textId="77777777" w:rsidTr="00A64DFA">
        <w:tc>
          <w:tcPr>
            <w:tcW w:w="3114" w:type="pct"/>
            <w:shd w:val="clear" w:color="auto" w:fill="auto"/>
          </w:tcPr>
          <w:p w14:paraId="62DF612E" w14:textId="77777777" w:rsidR="00A64DFA" w:rsidRPr="00D57FC1" w:rsidRDefault="00A64DFA" w:rsidP="00567A5C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Sojos ar kitų augalinių baltymų kiekis, ne daugiau kaip</w:t>
            </w:r>
            <w:r w:rsidR="00635DD9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, proc.</w:t>
            </w:r>
          </w:p>
        </w:tc>
        <w:tc>
          <w:tcPr>
            <w:tcW w:w="1886" w:type="pct"/>
            <w:shd w:val="clear" w:color="auto" w:fill="auto"/>
          </w:tcPr>
          <w:p w14:paraId="2EA01002" w14:textId="77777777" w:rsidR="00A64DFA" w:rsidRPr="00D57FC1" w:rsidRDefault="00A64DFA" w:rsidP="00567A5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lt-LT"/>
              </w:rPr>
              <w:t xml:space="preserve">2 </w:t>
            </w:r>
          </w:p>
        </w:tc>
      </w:tr>
      <w:tr w:rsidR="00B55CA6" w:rsidRPr="00D57FC1" w14:paraId="10CC138D" w14:textId="77777777" w:rsidTr="00A64DFA">
        <w:tc>
          <w:tcPr>
            <w:tcW w:w="3114" w:type="pct"/>
            <w:shd w:val="clear" w:color="auto" w:fill="auto"/>
          </w:tcPr>
          <w:p w14:paraId="167213BC" w14:textId="77777777" w:rsidR="00B55CA6" w:rsidRPr="00D57FC1" w:rsidRDefault="00B55CA6" w:rsidP="00567A5C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Krakmolo kiekis</w:t>
            </w:r>
          </w:p>
        </w:tc>
        <w:tc>
          <w:tcPr>
            <w:tcW w:w="1886" w:type="pct"/>
            <w:shd w:val="clear" w:color="auto" w:fill="auto"/>
          </w:tcPr>
          <w:p w14:paraId="316BD4B6" w14:textId="77777777" w:rsidR="00B55CA6" w:rsidRPr="00D57FC1" w:rsidRDefault="00B55CA6" w:rsidP="00567A5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lt-LT"/>
              </w:rPr>
              <w:t>Neleidžiama</w:t>
            </w:r>
          </w:p>
        </w:tc>
      </w:tr>
    </w:tbl>
    <w:p w14:paraId="03371330" w14:textId="77777777" w:rsidR="00A64DFA" w:rsidRPr="00D57FC1" w:rsidRDefault="00A64DFA" w:rsidP="00567A5C">
      <w:pPr>
        <w:widowControl w:val="0"/>
        <w:spacing w:after="0" w:line="360" w:lineRule="auto"/>
        <w:ind w:lef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Vištienos konservai turi atitikti reikalavimus</w:t>
      </w:r>
      <w:r w:rsidR="00635DD9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nustatytus šiuose teisės aktuose:</w:t>
      </w:r>
    </w:p>
    <w:p w14:paraId="72E7BAFA" w14:textId="77777777" w:rsidR="00A64DFA" w:rsidRPr="00D57FC1" w:rsidRDefault="00A64DFA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2006 m. gruodžio 19 d. Komisijos reglamentas (EB) Nr. 1881/2006, nustatantis didžiausias leistinas tam tikrų teršalų maisto produktuose koncentracijas, su visais pakeitimais;</w:t>
      </w:r>
    </w:p>
    <w:p w14:paraId="3EFD0C90" w14:textId="29EDD277" w:rsidR="00A64DFA" w:rsidRPr="00D57FC1" w:rsidRDefault="00A64DFA" w:rsidP="001C0E36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2005 m. lapkričio 15 d. Komisijos reglamentas (EB) Nr. 2073/2005 dėl maisto produktų mikrobiologinių kriterijų, </w:t>
      </w:r>
      <w:r w:rsidR="00162CAE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su paskutiniais pakeitimais, padarytais 2014 m. kovo 7 d. Komisijos reglamentu (ES) Nr</w:t>
      </w:r>
      <w:r w:rsidR="00772FBE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. 217/2014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;</w:t>
      </w:r>
    </w:p>
    <w:p w14:paraId="0CD7CECD" w14:textId="77777777" w:rsidR="00A64DFA" w:rsidRPr="00D57FC1" w:rsidRDefault="00A64DFA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2008 m. gruodžio 16 d. Europos Parlamento ir Tarybos reglamentas (EB) Nr. 1333/2008 dėl maisto priedų, su visais pakeitimais</w:t>
      </w:r>
      <w:r w:rsidR="00635DD9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 ir kiti teisės aktai.</w:t>
      </w:r>
    </w:p>
    <w:p w14:paraId="4E2543D2" w14:textId="77777777" w:rsidR="00A64DFA" w:rsidRPr="00D57FC1" w:rsidRDefault="00A64DFA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Pakavimo reikalavimai</w:t>
      </w:r>
    </w:p>
    <w:p w14:paraId="471C234E" w14:textId="41856D28" w:rsidR="00875566" w:rsidRPr="00D57FC1" w:rsidRDefault="00A64DFA" w:rsidP="00875566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Vištienos konservai pakuojami į metalinę tarą arba lygiavertę pakuotę</w:t>
      </w:r>
      <w:r w:rsidR="00A06CDE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="00270CB2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kurioje grynasis produkto kie</w:t>
      </w:r>
      <w:r w:rsidR="0094675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kis turi </w:t>
      </w:r>
      <w:r w:rsidR="00946753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būti 24</w:t>
      </w:r>
      <w:r w:rsidR="00270CB2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0 g</w:t>
      </w:r>
      <w:r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D7185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Vištienos</w:t>
      </w:r>
      <w:r w:rsidR="004D7185" w:rsidRPr="004D7185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konservai gali būti pakuojami ir į mažesnę</w:t>
      </w:r>
      <w:r w:rsidR="004D7185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pakuotę</w:t>
      </w:r>
      <w:r w:rsidR="004D7185" w:rsidRPr="004D7185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, tačiau tokiu atveju vienu </w:t>
      </w:r>
      <w:r w:rsidR="004D7185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vištienos</w:t>
      </w:r>
      <w:r w:rsidR="004D7185" w:rsidRPr="004D7185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konservų vienetu bus laikomas tokių </w:t>
      </w:r>
      <w:r w:rsidR="004D7185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vištienos</w:t>
      </w:r>
      <w:r w:rsidR="004D7185" w:rsidRPr="004D7185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konservų </w:t>
      </w:r>
      <w:r w:rsidR="004D7185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pakuočių kiekis, kuriuo</w:t>
      </w:r>
      <w:r w:rsidR="004D7185" w:rsidRPr="004D7185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 sudėjus </w:t>
      </w:r>
      <w:r w:rsidR="004D7185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vištienos</w:t>
      </w:r>
      <w:r w:rsidR="004D7185" w:rsidRPr="004D7185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1748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grynasis kiekis</w:t>
      </w:r>
      <w:r w:rsidR="004D7185" w:rsidRPr="004D7185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bus </w:t>
      </w:r>
      <w:r w:rsidR="004D7185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lygus 2</w:t>
      </w:r>
      <w:r w:rsidR="00946753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4</w:t>
      </w:r>
      <w:r w:rsidR="004D7185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0</w:t>
      </w:r>
      <w:r w:rsidR="00652EA0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g</w:t>
      </w:r>
      <w:r w:rsidR="004D7185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 Pakuotė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3C70D0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turi atitikti privalomuosius maisto saugos ir kokybės reikalavimus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. Vištienos konservų indeliai pakuojami </w:t>
      </w:r>
      <w:r w:rsidR="0087556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į</w:t>
      </w:r>
      <w:r w:rsidR="00875566" w:rsidRPr="00D57FC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875566">
        <w:rPr>
          <w:rFonts w:ascii="Times New Roman" w:eastAsia="Courier New" w:hAnsi="Times New Roman" w:cs="Times New Roman"/>
          <w:sz w:val="24"/>
          <w:szCs w:val="24"/>
        </w:rPr>
        <w:t xml:space="preserve">vienodo dydžio </w:t>
      </w:r>
      <w:r w:rsidR="0087556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dėžes, kurios turi užtikrinti kokybę ir maisto saugą gabenimo ir laikymo metu. Bendras dėžės 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bruto svoris neturi </w:t>
      </w:r>
      <w:r w:rsidR="00875566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viršyti 10 kg.</w:t>
      </w:r>
      <w:r w:rsidR="00875566" w:rsidRPr="000735CA">
        <w:t xml:space="preserve"> 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Maisto produktai </w:t>
      </w:r>
      <w:r w:rsidR="00875566" w:rsidRP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tiekiami tik EPAL Euro paletėmis arba lygiavertėmis, kurių matmenys 800 x 1200 mm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6AF312EE" w14:textId="77777777" w:rsidR="00A64DFA" w:rsidRPr="00D57FC1" w:rsidRDefault="00A64DFA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Vištienos </w:t>
      </w:r>
      <w:r w:rsidR="003C70D0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konservų vidinė ir išorinė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pakuotė turi atitikti reikalavimus</w:t>
      </w:r>
      <w:r w:rsidR="00635DD9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nustatytus šiuose teisės aktuose:</w:t>
      </w:r>
    </w:p>
    <w:p w14:paraId="0A2A326B" w14:textId="77777777" w:rsidR="00A64DFA" w:rsidRPr="00D57FC1" w:rsidRDefault="00A64DFA" w:rsidP="00B01CBC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2004 m. spalio 27 d. Europos Parlamento ir Tarybos reglamentas (EB) Nr. 1935/2004 dėl žaliavų ir gaminių, skirtų liestis su maistu, ir panaikinantis Direktyvas 80/950/EEB ir 89/109/EEB, su visais pakeitimais;</w:t>
      </w:r>
    </w:p>
    <w:p w14:paraId="0FDCF363" w14:textId="77777777" w:rsidR="00A64DFA" w:rsidRPr="00D57FC1" w:rsidRDefault="00A64DFA" w:rsidP="00B01CBC">
      <w:pPr>
        <w:widowControl w:val="0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Lietuvos higienos norma HN 16:2011 „Medžiagų ir gaminių, skirtų liestis su maistu, specialieji sveikatos saugos reikalavimai“, patvirtinta 2011 m. gegužės 2 d. Lietuvos Respublikos sveikatos apsaugos ministro įsakymu Nr. V-417, su visais pakeitimais.</w:t>
      </w:r>
    </w:p>
    <w:p w14:paraId="2A71DF81" w14:textId="77777777" w:rsidR="00A64DFA" w:rsidRPr="00D57FC1" w:rsidRDefault="00A64DFA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Ženklinimo reikalavimai</w:t>
      </w:r>
    </w:p>
    <w:p w14:paraId="65F65164" w14:textId="0AFB2EE0" w:rsidR="00D57FC1" w:rsidRPr="00D57FC1" w:rsidRDefault="00180797" w:rsidP="00D57FC1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Kiekvieno</w:t>
      </w:r>
      <w:r w:rsidR="00D57FC1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vištienos konservų indelio ženklinimas turi atitikti </w:t>
      </w:r>
      <w:r w:rsidR="00D57FC1" w:rsidRPr="00D57FC1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Lietuvos higienos normą HN 119:2014 „Maisto produktų ženklinimas“, patvirtintą Sveikatos apsaugos ministro 2002 m. gruodžio 24 d. įsakymu Nr. 677,</w:t>
      </w:r>
      <w:r w:rsidR="00D57FC1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ir 2011 m. spalio 25 d. Europos Parlamento ir Tarybos reglamentą (ES) Nr. 1169/2011 dėl informacijos apie maistą teikimo vartotojams, su visais pakeitimais, taip pat ant kiekvieno </w:t>
      </w:r>
      <w:r w:rsidR="000331AC" w:rsidRPr="000331AC">
        <w:rPr>
          <w:rFonts w:ascii="Times New Roman" w:hAnsi="Times New Roman" w:cs="Times New Roman"/>
          <w:sz w:val="24"/>
          <w:szCs w:val="24"/>
          <w:lang w:eastAsia="lt-LT"/>
        </w:rPr>
        <w:t>vištienos konservų indelio</w:t>
      </w:r>
      <w:r w:rsidR="00D57FC1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turi būti nurodomas logotipas, atitinkantis 2015 m. spalio 7 d. Lietuvos Respublikos </w:t>
      </w:r>
      <w:proofErr w:type="gramStart"/>
      <w:r w:rsidR="00D57FC1" w:rsidRPr="00D57FC1">
        <w:rPr>
          <w:rFonts w:ascii="Times New Roman" w:hAnsi="Times New Roman" w:cs="Times New Roman"/>
          <w:sz w:val="24"/>
          <w:szCs w:val="24"/>
          <w:lang w:eastAsia="lt-LT"/>
        </w:rPr>
        <w:t>socialinės apsaugos ir darbo ministro</w:t>
      </w:r>
      <w:proofErr w:type="gramEnd"/>
      <w:r w:rsidR="00D57FC1" w:rsidRPr="00D57FC1">
        <w:rPr>
          <w:rFonts w:ascii="Times New Roman" w:hAnsi="Times New Roman" w:cs="Times New Roman"/>
          <w:sz w:val="24"/>
          <w:szCs w:val="24"/>
          <w:lang w:eastAsia="lt-LT"/>
        </w:rPr>
        <w:t xml:space="preserve"> įsakymu Nr. A1-573 „Dėl Europos pagalbos labiausiai skurstantiems asmenims fondo informavimo ir ženklo naudojimo instrukcijų patvirtinimo“ (aktuali redakcija: </w:t>
      </w:r>
      <w:hyperlink r:id="rId16" w:history="1">
        <w:r w:rsidR="00D57FC1" w:rsidRPr="00D57FC1">
          <w:rPr>
            <w:rFonts w:ascii="Times New Roman" w:hAnsi="Times New Roman" w:cs="Times New Roman"/>
            <w:color w:val="000080"/>
            <w:sz w:val="24"/>
            <w:szCs w:val="24"/>
            <w:u w:val="single"/>
            <w:lang w:eastAsia="lt-LT"/>
          </w:rPr>
          <w:t>https://www.e-tar.lt/portal/lt/legalAct/4025f2806d7811e5906bc3a96c765ff4</w:t>
        </w:r>
      </w:hyperlink>
      <w:r w:rsidR="00D57FC1" w:rsidRPr="00D57FC1">
        <w:rPr>
          <w:rFonts w:ascii="Times New Roman" w:hAnsi="Times New Roman" w:cs="Times New Roman"/>
          <w:sz w:val="24"/>
          <w:szCs w:val="24"/>
          <w:lang w:eastAsia="lt-LT"/>
        </w:rPr>
        <w:t>) nustatytus reikalavimus. Ant pakelio logotipas gali būti atspausdintas arba tvirtai užklijuotas.</w:t>
      </w:r>
    </w:p>
    <w:p w14:paraId="359D4724" w14:textId="77777777" w:rsidR="00D57FC1" w:rsidRPr="00D57FC1" w:rsidRDefault="00D57FC1" w:rsidP="00D57FC1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</w:p>
    <w:p w14:paraId="3206BD88" w14:textId="63B6FAA3" w:rsidR="005832C8" w:rsidRDefault="00D57FC1" w:rsidP="005832C8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Vištienos konservų dėžės, paletės / </w:t>
      </w:r>
      <w:r w:rsidRPr="00D57FC1">
        <w:rPr>
          <w:rFonts w:ascii="Times New Roman" w:eastAsia="Courier New" w:hAnsi="Times New Roman" w:cs="Times New Roman"/>
          <w:sz w:val="24"/>
          <w:szCs w:val="24"/>
          <w:lang w:eastAsia="lt-LT"/>
        </w:rPr>
        <w:t>išorinės pakuotės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ženklinimas turi atitikti Lietuvos higienos normą HN 119:2014 „Maisto produktų ženklinimas“, patvirtintą Sveikatos apsaugos ministro 2002 m. gruodžio 24 d. įsakymu Nr. 677, ir 2011 m. spalio 25 d. Europos Parlamento ir Tarybos reglamentą (ES) Nr. 1169/2011 dėl informacijos apie maistą teikimo vartotojams, su visais pakeitimais.</w:t>
      </w:r>
      <w:r w:rsidR="005832C8" w:rsidRP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Taip pat turi būti nurodoma:</w:t>
      </w:r>
    </w:p>
    <w:p w14:paraId="47A1DF00" w14:textId="31B0CB85" w:rsidR="005832C8" w:rsidRDefault="005832C8" w:rsidP="005832C8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Vištienos konservų indelių</w:t>
      </w:r>
      <w:r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vienetų skaičius;</w:t>
      </w:r>
    </w:p>
    <w:p w14:paraId="27F4DF9D" w14:textId="15F06C61" w:rsidR="005832C8" w:rsidRDefault="005832C8" w:rsidP="005832C8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Vištienos konservų</w:t>
      </w:r>
      <w:r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dėžių </w:t>
      </w:r>
      <w:r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skaičius;</w:t>
      </w:r>
    </w:p>
    <w:p w14:paraId="783350FD" w14:textId="0F571E63" w:rsidR="005832C8" w:rsidRPr="004620FF" w:rsidRDefault="004842FD" w:rsidP="005832C8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Grynasis v</w:t>
      </w:r>
      <w:r w:rsid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ištienos konservų</w:t>
      </w:r>
      <w:r w:rsidR="005832C8"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svoris</w:t>
      </w:r>
      <w:r w:rsid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832C8"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(kg).</w:t>
      </w:r>
    </w:p>
    <w:p w14:paraId="518DF4D7" w14:textId="77777777" w:rsidR="00D57FC1" w:rsidRDefault="00D57FC1" w:rsidP="00567A5C">
      <w:pPr>
        <w:widowControl w:val="0"/>
        <w:spacing w:after="0" w:line="36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175B6702" w14:textId="77777777" w:rsidR="007E27F2" w:rsidRPr="00D57FC1" w:rsidRDefault="007E27F2" w:rsidP="00567A5C">
      <w:pPr>
        <w:widowControl w:val="0"/>
        <w:spacing w:after="0" w:line="36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0FFFE1CE" w14:textId="77777777" w:rsidR="00A64DFA" w:rsidRPr="00D57FC1" w:rsidRDefault="00A64DFA" w:rsidP="00567A5C">
      <w:pPr>
        <w:widowControl w:val="0"/>
        <w:spacing w:after="0" w:line="360" w:lineRule="auto"/>
        <w:ind w:left="567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/>
          <w:sz w:val="24"/>
          <w:szCs w:val="24"/>
        </w:rPr>
        <w:t>10. SKUMBRĖS ALIEJUJE KONSERVAI</w:t>
      </w:r>
    </w:p>
    <w:p w14:paraId="66864771" w14:textId="77777777" w:rsidR="00A64DFA" w:rsidRPr="00D57FC1" w:rsidRDefault="00A64DFA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Kokybės reikalavimai:</w:t>
      </w:r>
    </w:p>
    <w:p w14:paraId="486FAF50" w14:textId="748D7E2D" w:rsidR="004A104A" w:rsidRPr="00D57FC1" w:rsidRDefault="004A104A" w:rsidP="004A104A">
      <w:pPr>
        <w:widowControl w:val="0"/>
        <w:tabs>
          <w:tab w:val="left" w:pos="851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trike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Sudedamosios dalys: skumbrė (skumbrės kiekis</w:t>
      </w:r>
      <w:r w:rsidR="00F87314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sudaro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ne mažiau kaip 60 %</w:t>
      </w:r>
      <w:r w:rsidR="00F87314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nuo visos produkto sudėties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), </w:t>
      </w:r>
      <w:r w:rsidR="00DD06A4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augalinis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aliejus, druska, </w:t>
      </w:r>
      <w:r w:rsidR="00196A42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gali būti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prieskoniai</w:t>
      </w:r>
      <w:r w:rsidR="00A06CDE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A0A80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ir </w:t>
      </w:r>
      <w:r w:rsidR="002B2772" w:rsidRPr="00D57FC1">
        <w:rPr>
          <w:rFonts w:ascii="Times New Roman" w:eastAsia="Courier New" w:hAnsi="Times New Roman" w:cs="Times New Roman"/>
          <w:color w:val="000000"/>
          <w:sz w:val="24"/>
          <w:szCs w:val="24"/>
        </w:rPr>
        <w:t>leistini maisto priedai</w:t>
      </w:r>
      <w:r w:rsidR="005B599E" w:rsidRPr="00D57FC1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  <w:r w:rsidR="002B2772" w:rsidRPr="00D57FC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</w:p>
    <w:p w14:paraId="7FA5742A" w14:textId="77777777" w:rsidR="004A104A" w:rsidRPr="00D57FC1" w:rsidRDefault="004A104A" w:rsidP="004A104A">
      <w:pPr>
        <w:pStyle w:val="ListParagraph"/>
        <w:widowControl w:val="0"/>
        <w:tabs>
          <w:tab w:val="left" w:pos="851"/>
        </w:tabs>
        <w:spacing w:after="0" w:line="36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Reikalavimai žaliavai: turi būti iš sveikos žuvies, pašalinus galvas, uodegas ir vidurius. Negali būti kitaip smulkintos ar mechaniškai atskirtos žuvies mėsos ar daržovių.</w:t>
      </w:r>
      <w:r w:rsidR="00485B47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Konservų gamybai vartojama žuvis turi atitikti Ekstra, A arba B šviežumo kategoriją pagal </w:t>
      </w:r>
      <w:r w:rsidR="00485B47" w:rsidRPr="00D57FC1">
        <w:rPr>
          <w:rFonts w:ascii="Times New Roman" w:hAnsi="Times New Roman" w:cs="Times New Roman"/>
          <w:color w:val="000000"/>
          <w:sz w:val="24"/>
          <w:szCs w:val="24"/>
        </w:rPr>
        <w:t>1996 m. lapkričio 26 d. Europos Komisijos reglamentą (EB) Nr. 2406/96, nustatantį bendrus marketingo standartus tam tikriems žuvininkystės produktams.</w:t>
      </w:r>
    </w:p>
    <w:p w14:paraId="096662E0" w14:textId="77777777" w:rsidR="00A64DFA" w:rsidRPr="00D57FC1" w:rsidRDefault="00A64DFA" w:rsidP="00B01CBC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Reikalavimai jusliniams rodikliams: </w:t>
      </w:r>
    </w:p>
    <w:p w14:paraId="37EBE957" w14:textId="77777777" w:rsidR="00A64DFA" w:rsidRPr="00D57FC1" w:rsidRDefault="00A64DFA" w:rsidP="00B01CBC">
      <w:pPr>
        <w:widowControl w:val="0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Išvaizda</w:t>
      </w:r>
      <w:r w:rsidR="00162CAE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–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62CAE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būdinga pristatomai žuvies rūšiai, gabalėliai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supjaustyti, išimant iš indelio </w:t>
      </w:r>
      <w:r w:rsidR="00162CAE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tekstūra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standi,</w:t>
      </w:r>
      <w:r w:rsidR="00A06CDE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neiškorėjusi.</w:t>
      </w:r>
    </w:p>
    <w:p w14:paraId="706390C2" w14:textId="77777777" w:rsidR="00A64DFA" w:rsidRPr="00D57FC1" w:rsidRDefault="00A64DFA" w:rsidP="00B01CBC">
      <w:pPr>
        <w:widowControl w:val="0"/>
        <w:numPr>
          <w:ilvl w:val="0"/>
          <w:numId w:val="11"/>
        </w:numPr>
        <w:tabs>
          <w:tab w:val="left" w:pos="851"/>
        </w:tabs>
        <w:spacing w:after="0" w:line="360" w:lineRule="auto"/>
        <w:ind w:left="0" w:right="2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Spalva, kvapas</w:t>
      </w:r>
      <w:r w:rsidR="00162CAE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ir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62CAE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skonis –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būdingas skumbrei, be pašalinio kvapo</w:t>
      </w:r>
      <w:r w:rsidR="00162CAE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ir skonio.</w:t>
      </w:r>
    </w:p>
    <w:p w14:paraId="48EE71D1" w14:textId="77777777" w:rsidR="00772FBE" w:rsidRDefault="00A64DFA" w:rsidP="00772FBE">
      <w:pPr>
        <w:widowControl w:val="0"/>
        <w:tabs>
          <w:tab w:val="left" w:pos="851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Skumbrės aliejuje konservai turi atitikti reikalavimus</w:t>
      </w:r>
      <w:r w:rsidR="00162CAE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nustatytus šiuose teisės aktuose:</w:t>
      </w:r>
    </w:p>
    <w:p w14:paraId="36B560BB" w14:textId="3CD960C3" w:rsidR="00631FAF" w:rsidRPr="00772FBE" w:rsidRDefault="00F507F3" w:rsidP="00772FBE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772FBE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hyperlink r:id="rId17" w:history="1">
        <w:r w:rsidR="00B605CC" w:rsidRPr="00772FBE">
          <w:rPr>
            <w:rStyle w:val="Hyperlink"/>
            <w:rFonts w:ascii="Times New Roman" w:hAnsi="Times New Roman" w:cs="Times New Roman"/>
            <w:sz w:val="24"/>
            <w:szCs w:val="24"/>
          </w:rPr>
          <w:t>LST 1953:2004</w:t>
        </w:r>
      </w:hyperlink>
      <w:r w:rsidR="00B605CC" w:rsidRPr="00772F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1D02" w:rsidRPr="00772FBE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B605CC" w:rsidRPr="00772FBE">
        <w:rPr>
          <w:rFonts w:ascii="Times New Roman" w:hAnsi="Times New Roman" w:cs="Times New Roman"/>
          <w:sz w:val="24"/>
          <w:szCs w:val="24"/>
        </w:rPr>
        <w:t>Žuvies konservai (CODEX STAN 119:1981, Rev. 1:1995)</w:t>
      </w:r>
      <w:r w:rsidR="00231D02" w:rsidRPr="00772FBE">
        <w:rPr>
          <w:rFonts w:ascii="Times New Roman" w:hAnsi="Times New Roman" w:cs="Times New Roman"/>
          <w:sz w:val="24"/>
          <w:szCs w:val="24"/>
        </w:rPr>
        <w:t>“</w:t>
      </w:r>
      <w:r w:rsidRPr="00772FBE">
        <w:rPr>
          <w:rFonts w:ascii="Times New Roman" w:hAnsi="Times New Roman" w:cs="Times New Roman"/>
          <w:sz w:val="24"/>
          <w:szCs w:val="24"/>
        </w:rPr>
        <w:t xml:space="preserve"> arba lygiaverčiuose</w:t>
      </w:r>
      <w:r w:rsidR="00B605CC" w:rsidRPr="00772FBE">
        <w:rPr>
          <w:rFonts w:ascii="Times New Roman" w:hAnsi="Times New Roman" w:cs="Times New Roman"/>
          <w:sz w:val="24"/>
          <w:szCs w:val="24"/>
        </w:rPr>
        <w:t>;</w:t>
      </w:r>
    </w:p>
    <w:p w14:paraId="674CC251" w14:textId="77777777" w:rsidR="00A64DFA" w:rsidRPr="00D57FC1" w:rsidRDefault="00A64DFA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2006 m. gruodžio 19 d. Komisijos reglamentas (EB) Nr. 1881/2006, nustatantis didžiausias leistinas tam tikrų teršalų maisto produktuose koncentracijas, su visais pakeitimais;</w:t>
      </w:r>
    </w:p>
    <w:p w14:paraId="06C79C35" w14:textId="2BA07683" w:rsidR="00A64DFA" w:rsidRPr="00D57FC1" w:rsidRDefault="00A64DFA" w:rsidP="000E69E9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2005 m. lapkričio 15 d. Komisijos reglamentas (EB) Nr. 2073/2005 dėl maisto produktų mikrobiologinių kriterijų, </w:t>
      </w:r>
      <w:r w:rsidR="00162CAE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su paskutiniais pakeitimais, padarytais 2014 m. kovo 7 d. Komisijos reglamentu (ES) Nr. 217/2014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;</w:t>
      </w:r>
    </w:p>
    <w:p w14:paraId="32C05D9E" w14:textId="77777777" w:rsidR="00A64DFA" w:rsidRPr="00D57FC1" w:rsidRDefault="00A64DFA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2008 m. gruodžio 16 d. Europos Parlamento ir Tarybos reglamentas (EB) Nr. 1333/2008 dėl maisto priedų, su visais pakeitimais</w:t>
      </w:r>
      <w:r w:rsidR="00B605CC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 ir kiti teisės aktai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18D4515D" w14:textId="77777777" w:rsidR="00A64DFA" w:rsidRPr="00D57FC1" w:rsidRDefault="00A64DFA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Pakavimo reikalavimai</w:t>
      </w:r>
    </w:p>
    <w:p w14:paraId="5011C563" w14:textId="55ECEDDF" w:rsidR="00875566" w:rsidRPr="00D57FC1" w:rsidRDefault="00A64DFA" w:rsidP="00875566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Skumbrės aliejuje konservai fasuojami į metalinę tarą arba lygiavertę pakuotę</w:t>
      </w:r>
      <w:r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 kurioje produkto</w:t>
      </w:r>
      <w:r w:rsidR="007C79BB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grynasis kiekis </w:t>
      </w:r>
      <w:r w:rsidR="007C79BB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būtų </w:t>
      </w:r>
      <w:r w:rsidR="00946753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24</w:t>
      </w:r>
      <w:r w:rsidR="007C79BB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0</w:t>
      </w:r>
      <w:r w:rsidR="00B90B43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g</w:t>
      </w:r>
      <w:r w:rsidR="00577EBB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4D7185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Skumbrės</w:t>
      </w:r>
      <w:r w:rsidR="004D7185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aliejuje konservai gali būti pakuojami ir į mažesnę pakuotę, tačiau tokiu atveju vienu skumbrės aliejuje konservų vienetu bus laikomas tokių skumbrės aliejuje konservų pakuočių kiekis, kurias sudėjus skumbrės aliejuje </w:t>
      </w:r>
      <w:r w:rsidR="0051748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grynasis kiekis</w:t>
      </w:r>
      <w:r w:rsidR="004D7185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bus </w:t>
      </w:r>
      <w:r w:rsidR="004D7185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lygus </w:t>
      </w:r>
      <w:r w:rsidR="00946753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24</w:t>
      </w:r>
      <w:r w:rsidR="007C79BB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0</w:t>
      </w:r>
      <w:r w:rsidR="004D7185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52EA0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</w:t>
      </w:r>
      <w:r w:rsidR="004D7185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 Skumbrės</w:t>
      </w:r>
      <w:r w:rsidR="004D7185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aliejuje konservų</w:t>
      </w:r>
      <w:r w:rsidR="004D7185" w:rsidRPr="004D7185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indeliai </w:t>
      </w:r>
      <w:r w:rsidR="000D1353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turi atitikti privalomuosius maisto saugos ir kokybės reikalavimus.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Skumbrės aliejuje konservų indeliai pakuojami </w:t>
      </w:r>
      <w:r w:rsidR="0087556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į</w:t>
      </w:r>
      <w:r w:rsidR="00875566" w:rsidRPr="00D57FC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875566">
        <w:rPr>
          <w:rFonts w:ascii="Times New Roman" w:eastAsia="Courier New" w:hAnsi="Times New Roman" w:cs="Times New Roman"/>
          <w:sz w:val="24"/>
          <w:szCs w:val="24"/>
        </w:rPr>
        <w:t xml:space="preserve">vienodo dydžio </w:t>
      </w:r>
      <w:r w:rsidR="0087556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dėžes, kurios turi užtikrinti kokybę ir maisto saugą gabenimo ir laikymo metu. Bendras dėžės 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bruto svoris neturi </w:t>
      </w:r>
      <w:r w:rsidR="00875566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viršyti 10 kg.</w:t>
      </w:r>
      <w:r w:rsidR="00875566" w:rsidRPr="000735CA">
        <w:t xml:space="preserve"> 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Maisto produktai </w:t>
      </w:r>
      <w:r w:rsidR="00875566" w:rsidRP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tiekiami tik EPAL Euro paletėmis arba lygiavertėmis, kurių matmenys 800 x 1200 mm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1867CA22" w14:textId="1D834599" w:rsidR="00A64DFA" w:rsidRPr="00D57FC1" w:rsidRDefault="00A64DFA" w:rsidP="00875566">
      <w:pPr>
        <w:widowControl w:val="0"/>
        <w:spacing w:after="0" w:line="36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Skumbrės aliejuje </w:t>
      </w:r>
      <w:r w:rsidR="000D1353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konservų vidinė ir išorinė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pakuotė turi atitikti reikalavimus</w:t>
      </w:r>
      <w:r w:rsidR="00365B77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nustatytus šiuose teisės aktuose:</w:t>
      </w:r>
    </w:p>
    <w:p w14:paraId="60C227D5" w14:textId="77777777" w:rsidR="00A64DFA" w:rsidRPr="00D57FC1" w:rsidRDefault="00A64DFA" w:rsidP="00B01CBC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2004 m. spalio 27 d. Europos Parlamento ir Tarybos reglamentas (EB) Nr. 1935/2004 dėl žaliavų ir gaminių, skirtų liestis su maistu, ir panaikinantis Direktyvas 80/950/EEB ir 89/109/EEB, su visais pakeitimais;</w:t>
      </w:r>
    </w:p>
    <w:p w14:paraId="137EFA09" w14:textId="77777777" w:rsidR="00A64DFA" w:rsidRPr="00D57FC1" w:rsidRDefault="00A64DFA" w:rsidP="00B01CBC">
      <w:pPr>
        <w:widowControl w:val="0"/>
        <w:numPr>
          <w:ilvl w:val="0"/>
          <w:numId w:val="12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Lietuvos higienos norma HN 16:2011 „Medžiagų ir gaminių, skirtų liestis su maistu, specialieji sveikatos saugos reikalavimai“, patvirtinta 2011 m. gegužės 2 d. Lietuvos Respublikos sveikatos apsaugos ministro įsakymu Nr. V-417, su visais pakeitimais.</w:t>
      </w:r>
    </w:p>
    <w:p w14:paraId="094AF514" w14:textId="77777777" w:rsidR="00A64DFA" w:rsidRPr="00D57FC1" w:rsidRDefault="00A64DFA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Ženklinimo reikalavimai</w:t>
      </w:r>
    </w:p>
    <w:p w14:paraId="732E6FA5" w14:textId="4FE4CAFC" w:rsidR="00D57FC1" w:rsidRDefault="00180797" w:rsidP="00D57FC1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Kiekvieno</w:t>
      </w:r>
      <w:r w:rsidR="00D57FC1"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D57FC1">
        <w:rPr>
          <w:rFonts w:ascii="Times New Roman" w:hAnsi="Times New Roman" w:cs="Times New Roman"/>
          <w:sz w:val="24"/>
          <w:szCs w:val="24"/>
          <w:lang w:eastAsia="lt-LT"/>
        </w:rPr>
        <w:t xml:space="preserve">skumbrės aliejuje </w:t>
      </w:r>
      <w:proofErr w:type="spellStart"/>
      <w:r w:rsidR="00D57FC1">
        <w:rPr>
          <w:rFonts w:ascii="Times New Roman" w:hAnsi="Times New Roman" w:cs="Times New Roman"/>
          <w:sz w:val="24"/>
          <w:szCs w:val="24"/>
          <w:lang w:eastAsia="lt-LT"/>
        </w:rPr>
        <w:t>konservo</w:t>
      </w:r>
      <w:proofErr w:type="spellEnd"/>
      <w:r w:rsidR="00D57FC1">
        <w:rPr>
          <w:rFonts w:ascii="Times New Roman" w:hAnsi="Times New Roman" w:cs="Times New Roman"/>
          <w:sz w:val="24"/>
          <w:szCs w:val="24"/>
          <w:lang w:eastAsia="lt-LT"/>
        </w:rPr>
        <w:t xml:space="preserve"> indelio</w:t>
      </w:r>
      <w:r w:rsidR="00D57FC1"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ženklinimas turi atitikti </w:t>
      </w:r>
      <w:r w:rsidR="00D57FC1" w:rsidRPr="00CF2832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Lietuvos higienos normą HN 119:2014 „Maisto produktų ženklinimas“, patvirtintą Sveikatos apsaugos ministro 2002 m. gruodžio 24 d. įsakymu Nr. 677,</w:t>
      </w:r>
      <w:r w:rsidR="00D57FC1"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ir 2011 m. spalio 25 d. Europos Parlamento ir Tarybos reglamentą (ES) Nr. 1169/2011 dėl informacijos apie maistą teikimo vartotojams, su visais pakeitimais, taip pat ant kiekvieno </w:t>
      </w:r>
      <w:r w:rsidR="000331AC" w:rsidRPr="000331AC">
        <w:rPr>
          <w:rFonts w:ascii="Times New Roman" w:hAnsi="Times New Roman" w:cs="Times New Roman"/>
          <w:sz w:val="24"/>
          <w:szCs w:val="24"/>
          <w:lang w:eastAsia="lt-LT"/>
        </w:rPr>
        <w:t xml:space="preserve">skumbrės aliejuje </w:t>
      </w:r>
      <w:proofErr w:type="spellStart"/>
      <w:r w:rsidR="000331AC" w:rsidRPr="000331AC">
        <w:rPr>
          <w:rFonts w:ascii="Times New Roman" w:hAnsi="Times New Roman" w:cs="Times New Roman"/>
          <w:sz w:val="24"/>
          <w:szCs w:val="24"/>
          <w:lang w:eastAsia="lt-LT"/>
        </w:rPr>
        <w:t>konservo</w:t>
      </w:r>
      <w:proofErr w:type="spellEnd"/>
      <w:r w:rsidR="000331AC" w:rsidRPr="000331AC">
        <w:rPr>
          <w:rFonts w:ascii="Times New Roman" w:hAnsi="Times New Roman" w:cs="Times New Roman"/>
          <w:sz w:val="24"/>
          <w:szCs w:val="24"/>
          <w:lang w:eastAsia="lt-LT"/>
        </w:rPr>
        <w:t xml:space="preserve"> indelio</w:t>
      </w:r>
      <w:r w:rsidR="00D57FC1"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turi būti nurodomas </w:t>
      </w:r>
      <w:r w:rsidR="00D57FC1">
        <w:rPr>
          <w:rFonts w:ascii="Times New Roman" w:hAnsi="Times New Roman" w:cs="Times New Roman"/>
          <w:sz w:val="24"/>
          <w:szCs w:val="24"/>
          <w:lang w:eastAsia="lt-LT"/>
        </w:rPr>
        <w:t>l</w:t>
      </w:r>
      <w:r w:rsidR="00D57FC1"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ogotipas, atitinkantis 2015 m. spalio 7 d. Lietuvos Respublikos </w:t>
      </w:r>
      <w:proofErr w:type="gramStart"/>
      <w:r w:rsidR="00D57FC1" w:rsidRPr="00CF2832">
        <w:rPr>
          <w:rFonts w:ascii="Times New Roman" w:hAnsi="Times New Roman" w:cs="Times New Roman"/>
          <w:sz w:val="24"/>
          <w:szCs w:val="24"/>
          <w:lang w:eastAsia="lt-LT"/>
        </w:rPr>
        <w:t>socialinės apsaugos ir darbo ministro</w:t>
      </w:r>
      <w:proofErr w:type="gramEnd"/>
      <w:r w:rsidR="00D57FC1"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įsakymu Nr. A1-573 „Dėl Europos pagalbos labiausiai skurstantiems asmenims fondo informavimo ir ženklo naudojimo instrukcijų patvirtinimo“ (aktuali redakcija: </w:t>
      </w:r>
      <w:hyperlink r:id="rId18" w:history="1">
        <w:r w:rsidR="00D57FC1" w:rsidRPr="00CF2832">
          <w:rPr>
            <w:rFonts w:ascii="Times New Roman" w:hAnsi="Times New Roman" w:cs="Times New Roman"/>
            <w:color w:val="000080"/>
            <w:sz w:val="24"/>
            <w:szCs w:val="24"/>
            <w:u w:val="single"/>
            <w:lang w:eastAsia="lt-LT"/>
          </w:rPr>
          <w:t>https://www.e-tar.lt/portal/lt/legalAct/4025f2806d7811e5906bc3a96c765ff4</w:t>
        </w:r>
      </w:hyperlink>
      <w:r w:rsidR="00D57FC1" w:rsidRPr="00CF2832">
        <w:rPr>
          <w:rFonts w:ascii="Times New Roman" w:hAnsi="Times New Roman" w:cs="Times New Roman"/>
          <w:sz w:val="24"/>
          <w:szCs w:val="24"/>
          <w:lang w:eastAsia="lt-LT"/>
        </w:rPr>
        <w:t>) nustatytus reikalavimus. Ant pakelio logotipas gali būti atspausdintas arba tvirtai užklijuotas</w:t>
      </w:r>
      <w:r w:rsidR="00D57FC1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577DF684" w14:textId="77777777" w:rsidR="00D57FC1" w:rsidRDefault="00D57FC1" w:rsidP="00D57FC1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</w:p>
    <w:p w14:paraId="1E8FC993" w14:textId="4A5F1745" w:rsidR="005832C8" w:rsidRDefault="00D57FC1" w:rsidP="005832C8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Skumbrės aliejuje konservų</w:t>
      </w:r>
      <w:r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dėžės, </w:t>
      </w:r>
      <w:r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paletės / </w:t>
      </w:r>
      <w:r w:rsidRPr="00A64DFA">
        <w:rPr>
          <w:rFonts w:ascii="Times New Roman" w:eastAsia="Courier New" w:hAnsi="Times New Roman" w:cs="Times New Roman"/>
          <w:sz w:val="24"/>
          <w:szCs w:val="24"/>
          <w:lang w:eastAsia="lt-LT"/>
        </w:rPr>
        <w:t>išorinės pakuotės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ženklinimas turi atitikti </w:t>
      </w:r>
      <w:r w:rsidRPr="005F1E34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Lietuvos higienos normą HN 119:2014 „Maisto produktų ženklinimas“, patvirtintą Sveikatos apsaugos ministro 2002 m. gruodžio 24 d. įsakymu Nr. 677, ir 2011 m. spalio 25 d. Europos Parlamento ir Tarybos reglamentą (ES) Nr. 1169/2011 dėl informacijos apie maistą teikimo vartotojams, su visais pakeitimais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  <w:r w:rsidR="005832C8" w:rsidRP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Taip pat turi būti nurodoma:</w:t>
      </w:r>
    </w:p>
    <w:p w14:paraId="0D34C760" w14:textId="6BC67633" w:rsidR="005832C8" w:rsidRDefault="003377E9" w:rsidP="005832C8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Skumbrės aliejuje</w:t>
      </w:r>
      <w:r w:rsid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konservų indelių</w:t>
      </w:r>
      <w:r w:rsidR="005832C8"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vienetų skaičius;</w:t>
      </w:r>
    </w:p>
    <w:p w14:paraId="3CD15F7A" w14:textId="0980EDE7" w:rsidR="005832C8" w:rsidRDefault="003377E9" w:rsidP="005832C8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Skumbrės aliejuje</w:t>
      </w:r>
      <w:r w:rsid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konservų</w:t>
      </w:r>
      <w:r w:rsidR="005832C8"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dėžių </w:t>
      </w:r>
      <w:r w:rsidR="005832C8"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skaičius;</w:t>
      </w:r>
    </w:p>
    <w:p w14:paraId="4748AE9A" w14:textId="45F33F82" w:rsidR="005832C8" w:rsidRPr="004620FF" w:rsidRDefault="004842FD" w:rsidP="005832C8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Grynasis s</w:t>
      </w:r>
      <w:r w:rsidR="003377E9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kumbrės aliejuje</w:t>
      </w:r>
      <w:r w:rsid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konservų</w:t>
      </w:r>
      <w:r w:rsidR="005832C8"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svoris</w:t>
      </w:r>
      <w:r w:rsidR="005832C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832C8"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(kg).</w:t>
      </w:r>
    </w:p>
    <w:p w14:paraId="080E24D2" w14:textId="77777777" w:rsidR="00D57FC1" w:rsidRDefault="00D57FC1" w:rsidP="00567A5C">
      <w:pPr>
        <w:widowControl w:val="0"/>
        <w:tabs>
          <w:tab w:val="left" w:pos="851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shd w:val="clear" w:color="auto" w:fill="FFFFFF"/>
          <w:lang w:eastAsia="lt-LT"/>
        </w:rPr>
      </w:pPr>
    </w:p>
    <w:p w14:paraId="69B02C28" w14:textId="77777777" w:rsidR="00A64DFA" w:rsidRPr="00D57FC1" w:rsidRDefault="00A64DFA" w:rsidP="00567A5C">
      <w:pPr>
        <w:widowControl w:val="0"/>
        <w:tabs>
          <w:tab w:val="left" w:pos="851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shd w:val="clear" w:color="auto" w:fill="FFFFFF"/>
          <w:lang w:eastAsia="lt-LT"/>
        </w:rPr>
      </w:pPr>
      <w:r w:rsidRPr="00D57FC1">
        <w:rPr>
          <w:rFonts w:ascii="Times New Roman" w:eastAsia="Courier New" w:hAnsi="Times New Roman" w:cs="Times New Roman"/>
          <w:b/>
          <w:bCs/>
          <w:sz w:val="24"/>
          <w:szCs w:val="24"/>
          <w:shd w:val="clear" w:color="auto" w:fill="FFFFFF"/>
          <w:lang w:eastAsia="lt-LT"/>
        </w:rPr>
        <w:t>11. KONSERVUOTA DARŽOVIŲ SRIUBA</w:t>
      </w:r>
    </w:p>
    <w:p w14:paraId="269AE90D" w14:textId="77777777" w:rsidR="00A64DFA" w:rsidRPr="00D57FC1" w:rsidRDefault="00A64DFA" w:rsidP="00567A5C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t-LT"/>
        </w:rPr>
        <w:t>Kokybės reikalavimai</w:t>
      </w:r>
      <w:r w:rsidR="00566FDF"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t-LT"/>
        </w:rPr>
        <w:t>:</w:t>
      </w:r>
    </w:p>
    <w:p w14:paraId="1FEB6E7E" w14:textId="50C54E25" w:rsidR="00631FAF" w:rsidRPr="00D57FC1" w:rsidRDefault="006D7B00" w:rsidP="00772629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Sudedamosios dalys:</w:t>
      </w:r>
      <w:r w:rsidR="00D57FC1">
        <w:rPr>
          <w:rFonts w:ascii="Courier New" w:eastAsia="Courier New" w:hAnsi="Courier New" w:cs="Courier New"/>
          <w:color w:val="000000"/>
          <w:sz w:val="24"/>
          <w:szCs w:val="24"/>
          <w:lang w:eastAsia="lt-LT"/>
        </w:rPr>
        <w:t xml:space="preserve"> </w:t>
      </w:r>
      <w:r w:rsidR="008D4C1F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įvairios daržovės</w:t>
      </w:r>
      <w:r w:rsidR="008D4C1F" w:rsidRPr="00D57FC1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lt-LT"/>
        </w:rPr>
        <w:t xml:space="preserve">, </w:t>
      </w:r>
      <w:proofErr w:type="spellStart"/>
      <w:r w:rsidR="008D4C1F" w:rsidRPr="00D57FC1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lt-LT"/>
        </w:rPr>
        <w:t>pavyzd</w:t>
      </w:r>
      <w:proofErr w:type="spellEnd"/>
      <w:r w:rsidR="008D4C1F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ž</w:t>
      </w:r>
      <w:proofErr w:type="spellStart"/>
      <w:r w:rsidR="008D4C1F" w:rsidRPr="00D57FC1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lt-LT"/>
        </w:rPr>
        <w:t>iui</w:t>
      </w:r>
      <w:proofErr w:type="spellEnd"/>
      <w:r w:rsidR="008D4C1F" w:rsidRPr="00D57FC1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lt-LT"/>
        </w:rPr>
        <w:t xml:space="preserve">, </w:t>
      </w:r>
      <w:r w:rsidR="008D4C1F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burokėliai, pupelės, kopūstai, bulvės, morkos, svogūnai, česnakai, ir kt., </w:t>
      </w:r>
      <w:r w:rsidR="007F2724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augalinis </w:t>
      </w:r>
      <w:r w:rsidR="008D4C1F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aliejus, druska, gali būti kvietiniai miltai, </w:t>
      </w:r>
      <w:r w:rsidR="005D6D71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pomidorų pasta, </w:t>
      </w:r>
      <w:r w:rsidR="008D4C1F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cukrus, prieskoniai</w:t>
      </w:r>
      <w:r w:rsidR="00C81790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, prieskoninės žolelės</w:t>
      </w:r>
      <w:r w:rsidR="007F2724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ir </w:t>
      </w:r>
      <w:r w:rsidR="007F2724" w:rsidRPr="00D57FC1">
        <w:rPr>
          <w:rFonts w:ascii="Times New Roman" w:eastAsia="Courier New" w:hAnsi="Times New Roman" w:cs="Times New Roman"/>
          <w:color w:val="000000"/>
          <w:sz w:val="24"/>
          <w:szCs w:val="24"/>
        </w:rPr>
        <w:t>leistini maisto priedai</w:t>
      </w:r>
      <w:r w:rsidR="005B599E" w:rsidRPr="00D57FC1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  <w:r w:rsidR="007F2724" w:rsidRPr="00D57FC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</w:p>
    <w:p w14:paraId="25FA984A" w14:textId="76BA61D2" w:rsidR="00631FAF" w:rsidRPr="00D57FC1" w:rsidRDefault="0047061F" w:rsidP="00772629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K</w:t>
      </w:r>
      <w:r w:rsidR="008D4C1F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onservuota daržovių sriuba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turi būti</w:t>
      </w:r>
      <w:r w:rsidR="008D4C1F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sudaryta iš ne mažiau kaip 60 proc. daržovių. </w:t>
      </w:r>
      <w:r w:rsidR="00CB17FF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Taip pat k</w:t>
      </w:r>
      <w:r w:rsidR="006D7B00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onservuota daržovių sriuba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turi būti</w:t>
      </w:r>
      <w:r w:rsidR="006D7B00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sudaryta iš ne mažiau kaip 4 daržovių.</w:t>
      </w:r>
    </w:p>
    <w:p w14:paraId="19B1116C" w14:textId="77777777" w:rsidR="00A64DFA" w:rsidRPr="00D57FC1" w:rsidRDefault="00A64DFA" w:rsidP="00567A5C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Reikalavimai konservuotos daržovių sriubos jusliniams rodikliams:</w:t>
      </w:r>
    </w:p>
    <w:p w14:paraId="38F61B1A" w14:textId="77777777" w:rsidR="00A64DFA" w:rsidRPr="00D57FC1" w:rsidRDefault="00A64DFA" w:rsidP="00567A5C">
      <w:pPr>
        <w:widowControl w:val="0"/>
        <w:spacing w:after="0" w:line="360" w:lineRule="auto"/>
        <w:ind w:left="20"/>
        <w:jc w:val="both"/>
        <w:rPr>
          <w:rFonts w:ascii="Times New Roman" w:eastAsia="Courier New" w:hAnsi="Times New Roman" w:cs="Times New Roman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Spalva</w:t>
      </w:r>
      <w:r w:rsidR="006D7B00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, kvapas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ir skonis </w:t>
      </w:r>
      <w:r w:rsidR="00E62508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–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būdingi daržovių sriubos sudėčiai, be pašalinio </w:t>
      </w:r>
      <w:r w:rsidR="006D7B00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kvapo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ir </w:t>
      </w:r>
      <w:r w:rsidR="006D7B00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skonio.</w:t>
      </w:r>
      <w:r w:rsidR="00F507F3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Konservuota daržovių sriuba turi atitikti reikalavimus</w:t>
      </w:r>
      <w:r w:rsidR="006D7B00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nustatytus šiuose teisės aktuose:</w:t>
      </w:r>
    </w:p>
    <w:p w14:paraId="547A7721" w14:textId="77777777" w:rsidR="00A64DFA" w:rsidRPr="00D57FC1" w:rsidRDefault="00A64DFA" w:rsidP="00B01CBC">
      <w:pPr>
        <w:widowControl w:val="0"/>
        <w:numPr>
          <w:ilvl w:val="0"/>
          <w:numId w:val="16"/>
        </w:numPr>
        <w:tabs>
          <w:tab w:val="left" w:pos="851"/>
        </w:tabs>
        <w:spacing w:after="0" w:line="360" w:lineRule="auto"/>
        <w:ind w:left="0" w:right="20" w:firstLine="0"/>
        <w:jc w:val="both"/>
        <w:rPr>
          <w:rFonts w:ascii="Times New Roman" w:eastAsia="Courier New" w:hAnsi="Times New Roman" w:cs="Times New Roman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2006 m. gruodžio 19 d. Komisijos reglamentas (EB) Nr. 1881/2006, nustatantis didžiausias leistinas tam tikrų teršalų maisto produktuose koncentracijas, su visais pakeitimais;</w:t>
      </w:r>
    </w:p>
    <w:p w14:paraId="79392026" w14:textId="25A61F7E" w:rsidR="00A64DFA" w:rsidRPr="00D57FC1" w:rsidRDefault="00A64DFA" w:rsidP="00B01CBC">
      <w:pPr>
        <w:widowControl w:val="0"/>
        <w:numPr>
          <w:ilvl w:val="0"/>
          <w:numId w:val="16"/>
        </w:numPr>
        <w:tabs>
          <w:tab w:val="left" w:pos="851"/>
        </w:tabs>
        <w:spacing w:after="0" w:line="360" w:lineRule="auto"/>
        <w:ind w:left="0" w:right="20" w:firstLine="0"/>
        <w:jc w:val="both"/>
        <w:rPr>
          <w:rFonts w:ascii="Times New Roman" w:eastAsia="Courier New" w:hAnsi="Times New Roman" w:cs="Times New Roman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2005 m. lapkričio 15 d. Komisijos reglamentas (EB) Nr. 2073/2005 dėl maisto produktų mikrobiologinių kriterijų, su paskutiniais pakeitimais, padarytais 2014 m. kovo 7 d. Komisij</w:t>
      </w:r>
      <w:r w:rsidR="00AE12D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os reglamentu (ES) Nr. 217/2014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;</w:t>
      </w:r>
    </w:p>
    <w:p w14:paraId="1F9358FA" w14:textId="77777777" w:rsidR="00A64DFA" w:rsidRPr="00D57FC1" w:rsidRDefault="00A64DFA" w:rsidP="00B01CBC">
      <w:pPr>
        <w:widowControl w:val="0"/>
        <w:numPr>
          <w:ilvl w:val="0"/>
          <w:numId w:val="16"/>
        </w:numPr>
        <w:tabs>
          <w:tab w:val="left" w:pos="851"/>
        </w:tabs>
        <w:spacing w:after="0" w:line="360" w:lineRule="auto"/>
        <w:ind w:left="0" w:right="2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2008 m. gruodžio 16 d. Europos Parlamento ir Tarybos reglamentas (EB) Nr. 1333/2008 dėl maisto priedų, su visais pakeitimais</w:t>
      </w:r>
      <w:r w:rsidR="006D7B00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ir </w:t>
      </w:r>
      <w:r w:rsidR="006D7B00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kiti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teisės </w:t>
      </w:r>
      <w:r w:rsidR="006D7B00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aktai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.</w:t>
      </w:r>
    </w:p>
    <w:p w14:paraId="72C93C5E" w14:textId="77777777" w:rsidR="00A64DFA" w:rsidRPr="00D57FC1" w:rsidRDefault="00A64DFA" w:rsidP="00567A5C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t-LT"/>
        </w:rPr>
        <w:t>Pakavimo reikalavimai</w:t>
      </w:r>
    </w:p>
    <w:p w14:paraId="0B562572" w14:textId="21F2C2C7" w:rsidR="00875566" w:rsidRPr="00D57FC1" w:rsidRDefault="00A64DFA" w:rsidP="00875566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Konservuota daržovių sriuba fasuojama į saugią, tinkamą liestis su maistu, tvirtą pakuotę, kurioje grynasis produkto kiekis </w:t>
      </w:r>
      <w:r w:rsidR="00030B79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būtų </w:t>
      </w:r>
      <w:r w:rsidR="00B90B4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48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0 g. </w:t>
      </w:r>
      <w:r w:rsidR="00AE5E25" w:rsidRPr="00AE5E2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Konservuota daržovių sriuba gali būti pa</w:t>
      </w:r>
      <w:r w:rsidR="00AE5E2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kuojama</w:t>
      </w:r>
      <w:r w:rsidR="00AE5E25" w:rsidRPr="00AE5E2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ir į mažesnę pakuotę, tačiau tokiu atveju vienu </w:t>
      </w:r>
      <w:r w:rsidR="00AE5E2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k</w:t>
      </w:r>
      <w:r w:rsidR="00AE5E25" w:rsidRPr="00AE5E2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onse</w:t>
      </w:r>
      <w:r w:rsidR="00AE5E2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rvuotos daržovių sriubos</w:t>
      </w:r>
      <w:r w:rsidR="00AE5E25" w:rsidRPr="00AE5E2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vienetu bus laikomas tokių </w:t>
      </w:r>
      <w:r w:rsidR="00AE5E2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konservuota daržovių sriubos</w:t>
      </w:r>
      <w:r w:rsidR="00AE5E25" w:rsidRPr="00AE5E2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pakuočių kiekis, kurias sudėjus </w:t>
      </w:r>
      <w:r w:rsidR="00AE5E2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konservuotos daržovių sriubos </w:t>
      </w:r>
      <w:r w:rsidR="00517488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grynasis kiekis</w:t>
      </w:r>
      <w:r w:rsidR="00B90B4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bus lygus 48</w:t>
      </w:r>
      <w:r w:rsidR="00AE5E2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0</w:t>
      </w:r>
      <w:r w:rsidR="00652EA0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g</w:t>
      </w:r>
      <w:r w:rsidR="00AE5E25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. Pakuotė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344A2A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turi atitikti privalomuosius maisto saugos ir kokybės reikalavimus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. Konservuot</w:t>
      </w:r>
      <w:r w:rsidR="00EC5B6C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os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daržovių sriub</w:t>
      </w:r>
      <w:r w:rsidR="00EC5B6C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os pakuotės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pakuojamos</w:t>
      </w:r>
      <w:r w:rsidR="000735C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7556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į</w:t>
      </w:r>
      <w:r w:rsidR="00875566" w:rsidRPr="00D57FC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875566">
        <w:rPr>
          <w:rFonts w:ascii="Times New Roman" w:eastAsia="Courier New" w:hAnsi="Times New Roman" w:cs="Times New Roman"/>
          <w:sz w:val="24"/>
          <w:szCs w:val="24"/>
        </w:rPr>
        <w:t xml:space="preserve">vienodo dydžio </w:t>
      </w:r>
      <w:r w:rsidR="0087556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dėžes, kurios turi užtikrinti kokybę ir maisto saugą gabenimo ir laikymo metu. Bendras dėžės 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bruto svoris neturi </w:t>
      </w:r>
      <w:r w:rsidR="00875566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viršyti 10 kg.</w:t>
      </w:r>
      <w:r w:rsidR="00875566" w:rsidRPr="000735CA">
        <w:t xml:space="preserve"> 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Maisto produktai </w:t>
      </w:r>
      <w:r w:rsidR="00875566" w:rsidRP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tiekiami tik EPAL Euro paletėmis arba lygiavertėmis, kurių matmenys 800 x 1200 mm</w:t>
      </w:r>
      <w:r w:rsidR="0087556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6E7E88A5" w14:textId="77777777" w:rsidR="00A64DFA" w:rsidRPr="00D57FC1" w:rsidRDefault="00A64DFA" w:rsidP="00567A5C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Konservuotos daržovių sriubos </w:t>
      </w:r>
      <w:r w:rsidR="00344A2A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vidinė ir išorinė pakuotė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turi atitikti reikalavimus</w:t>
      </w:r>
      <w:r w:rsidR="006D7B00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nustatytus šiuose teisės aktuose:</w:t>
      </w:r>
    </w:p>
    <w:p w14:paraId="074D0D64" w14:textId="77777777" w:rsidR="00A64DFA" w:rsidRPr="00D57FC1" w:rsidRDefault="00B01CBC" w:rsidP="00567A5C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–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ab/>
        <w:t>2004 m. spalio 27 d. Europos Parlamento ir Tarybos reglamentas (EB) Nr. 1935/2004 dėl žaliavų ir gaminių, skirtų liestis su maistu, ir panaikinantis Direktyvas 80/950/EEB ir 89/109/EEB, su visais pakeitimais;</w:t>
      </w:r>
    </w:p>
    <w:p w14:paraId="32077B16" w14:textId="77777777" w:rsidR="00A64DFA" w:rsidRPr="00D57FC1" w:rsidRDefault="00B01CBC" w:rsidP="00567A5C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–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ab/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2006 m. gruodžio 22 d. Komisijos reglamentas (EB) Nr. 2023/2006 dėl medžiagų ir gaminių, skirtų liestis su maistu, geros gamybos praktikos, su visais pakeitimais;</w:t>
      </w:r>
    </w:p>
    <w:p w14:paraId="6409D8F3" w14:textId="77777777" w:rsidR="00A64DFA" w:rsidRPr="00D57FC1" w:rsidRDefault="00B01CBC" w:rsidP="00567A5C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–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ab/>
        <w:t xml:space="preserve">Lietuvos higienos norma HN 16:2011 „Medžiagų ir gaminių, skirtų liestis su maistu, specialieji sveikatos saugos reikalavimai“, patvirtinta 2011 m. gegužės 2 d. Lietuvos Respublikos sveikatos apsaugos ministro įsakymu Nr. V-417, su visais pakeitimais ir kitais teisės aktais. </w:t>
      </w:r>
    </w:p>
    <w:p w14:paraId="68D4D9F0" w14:textId="77777777" w:rsidR="00A64DFA" w:rsidRPr="00D57FC1" w:rsidRDefault="00A64DFA" w:rsidP="00567A5C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t-LT"/>
        </w:rPr>
        <w:t>Ženklinimo reikalavimai</w:t>
      </w:r>
    </w:p>
    <w:p w14:paraId="2FC48025" w14:textId="121512D8" w:rsidR="00D57FC1" w:rsidRDefault="00D57FC1" w:rsidP="00D57FC1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Kiekvienos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konservuotos daržovių sriubos pakuotės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ženklinimas turi atitikti </w:t>
      </w:r>
      <w:r w:rsidRPr="00CF2832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Lietuvos higienos normą HN 119:2014 „Maisto produktų ženklinimas“, patvirtintą Sveikatos apsaugos ministro 2002 m. gruodžio 24 d. įsakymu Nr. 677,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ir 2011 m. spalio 25 d. Europos Parlamento ir Tarybos reglamentą (ES) Nr. 1169/2011 dėl informacijos apie maistą teikimo vartotojams, su visais pakeitimais, taip pat ant kiekvieno</w:t>
      </w:r>
      <w:r w:rsidR="000331AC">
        <w:rPr>
          <w:rFonts w:ascii="Times New Roman" w:hAnsi="Times New Roman" w:cs="Times New Roman"/>
          <w:sz w:val="24"/>
          <w:szCs w:val="24"/>
          <w:lang w:eastAsia="lt-LT"/>
        </w:rPr>
        <w:t>s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0331AC" w:rsidRPr="000331AC">
        <w:rPr>
          <w:rFonts w:ascii="Times New Roman" w:hAnsi="Times New Roman" w:cs="Times New Roman"/>
          <w:sz w:val="24"/>
          <w:szCs w:val="24"/>
          <w:lang w:eastAsia="lt-LT"/>
        </w:rPr>
        <w:t>konservuotos daržovių sriubos pakuotės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turi būti nurodomas </w:t>
      </w:r>
      <w:r>
        <w:rPr>
          <w:rFonts w:ascii="Times New Roman" w:hAnsi="Times New Roman" w:cs="Times New Roman"/>
          <w:sz w:val="24"/>
          <w:szCs w:val="24"/>
          <w:lang w:eastAsia="lt-LT"/>
        </w:rPr>
        <w:t>l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ogotipas, atitinkantis 2015 m. spalio 7 d. Lietuvos Respublikos </w:t>
      </w:r>
      <w:proofErr w:type="gramStart"/>
      <w:r w:rsidRPr="00CF2832">
        <w:rPr>
          <w:rFonts w:ascii="Times New Roman" w:hAnsi="Times New Roman" w:cs="Times New Roman"/>
          <w:sz w:val="24"/>
          <w:szCs w:val="24"/>
          <w:lang w:eastAsia="lt-LT"/>
        </w:rPr>
        <w:t>socialinės apsaugos ir darbo ministro</w:t>
      </w:r>
      <w:proofErr w:type="gramEnd"/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įsakymu Nr. A1-573 „Dėl Europos pagalbos labiausiai skurstantiems asmenims fondo informavimo ir ženklo naudojimo instrukcijų patvirtinimo“ (aktuali redakcija: </w:t>
      </w:r>
      <w:hyperlink r:id="rId19" w:history="1">
        <w:r w:rsidRPr="00CF2832">
          <w:rPr>
            <w:rFonts w:ascii="Times New Roman" w:hAnsi="Times New Roman" w:cs="Times New Roman"/>
            <w:color w:val="000080"/>
            <w:sz w:val="24"/>
            <w:szCs w:val="24"/>
            <w:u w:val="single"/>
            <w:lang w:eastAsia="lt-LT"/>
          </w:rPr>
          <w:t>https://www.e-tar.lt/portal/lt/legalAct/4025f2806d7811e5906bc3a96c765ff4</w:t>
        </w:r>
      </w:hyperlink>
      <w:r w:rsidRPr="00CF2832">
        <w:rPr>
          <w:rFonts w:ascii="Times New Roman" w:hAnsi="Times New Roman" w:cs="Times New Roman"/>
          <w:sz w:val="24"/>
          <w:szCs w:val="24"/>
          <w:lang w:eastAsia="lt-LT"/>
        </w:rPr>
        <w:t>) nustatytus reikalavimus. Ant pakelio logotipas gali būti atspausdintas arba tvirtai užklijuotas</w:t>
      </w:r>
      <w:r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2074E9DA" w14:textId="77777777" w:rsidR="00D57FC1" w:rsidRDefault="00D57FC1" w:rsidP="00D57FC1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</w:p>
    <w:p w14:paraId="3CA044A0" w14:textId="000C0503" w:rsidR="003377E9" w:rsidRDefault="00D57FC1" w:rsidP="003377E9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Konservuotos daržovių sriubos</w:t>
      </w:r>
      <w:r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dėžės, </w:t>
      </w:r>
      <w:r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paletės / </w:t>
      </w:r>
      <w:r w:rsidRPr="00A64DFA">
        <w:rPr>
          <w:rFonts w:ascii="Times New Roman" w:eastAsia="Courier New" w:hAnsi="Times New Roman" w:cs="Times New Roman"/>
          <w:sz w:val="24"/>
          <w:szCs w:val="24"/>
          <w:lang w:eastAsia="lt-LT"/>
        </w:rPr>
        <w:t>išorinės pakuotės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ženklinimas turi atitikti </w:t>
      </w:r>
      <w:r w:rsidRPr="005F1E34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Lietuvos higienos normą HN 119:2014 „Maisto produktų ženklinimas“, patvirtintą Sveikatos apsaugos ministro 2002 m. gruodžio 24 d. įsakymu Nr. 677, ir 2011 m. spalio 25 d. Europos Parlamento ir Tarybos reglamentą (ES) Nr. 1169/2011 dėl informacijos apie maistą teikimo vartotojams, su visais pakeitimais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  <w:r w:rsidR="003377E9" w:rsidRPr="003377E9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3377E9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Taip pat turi būti nurodoma:</w:t>
      </w:r>
    </w:p>
    <w:p w14:paraId="6B7585A4" w14:textId="36CCF851" w:rsidR="003377E9" w:rsidRDefault="003377E9" w:rsidP="003377E9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Konservuotos daržovių sriubos pakuočių</w:t>
      </w:r>
      <w:r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vienetų skaičius;</w:t>
      </w:r>
    </w:p>
    <w:p w14:paraId="1694C46A" w14:textId="03531E73" w:rsidR="003377E9" w:rsidRDefault="003377E9" w:rsidP="003377E9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Konservuotos daržovių sriubos</w:t>
      </w:r>
      <w:r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dėžių </w:t>
      </w:r>
      <w:r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skaičius;</w:t>
      </w:r>
    </w:p>
    <w:p w14:paraId="643FD645" w14:textId="19966064" w:rsidR="003377E9" w:rsidRPr="004620FF" w:rsidRDefault="004842FD" w:rsidP="003377E9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Grynasis k</w:t>
      </w:r>
      <w:r w:rsidR="003377E9">
        <w:rPr>
          <w:rFonts w:ascii="Times New Roman" w:hAnsi="Times New Roman" w:cs="Times New Roman"/>
          <w:sz w:val="24"/>
          <w:szCs w:val="24"/>
          <w:lang w:eastAsia="lt-LT"/>
        </w:rPr>
        <w:t>onservuotos daržovių sriubos</w:t>
      </w:r>
      <w:r w:rsidR="003377E9"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svoris</w:t>
      </w:r>
      <w:r w:rsidR="003377E9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3377E9"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(kg).</w:t>
      </w:r>
    </w:p>
    <w:p w14:paraId="2F6E3B2E" w14:textId="77777777" w:rsidR="003377E9" w:rsidRDefault="003377E9" w:rsidP="00567A5C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35337C22" w14:textId="77777777" w:rsidR="00A64DFA" w:rsidRPr="00D57FC1" w:rsidRDefault="00A64DFA" w:rsidP="00567A5C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12. KONSERVUOTI ŽIRNELIAI</w:t>
      </w:r>
    </w:p>
    <w:p w14:paraId="132DE7F1" w14:textId="77777777" w:rsidR="00A64DFA" w:rsidRPr="00D57FC1" w:rsidRDefault="00A64DFA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Kokybės reikalavimai</w:t>
      </w:r>
    </w:p>
    <w:p w14:paraId="6327CCE2" w14:textId="77777777" w:rsidR="00D222E2" w:rsidRPr="00D57FC1" w:rsidRDefault="00D222E2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Sudedamosios dalys: žalieji žirneliai, vanduo, druska</w:t>
      </w:r>
      <w:r w:rsidR="00216837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8D083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gali būti </w:t>
      </w:r>
      <w:r w:rsidR="00216837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cukrus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  <w:r w:rsidR="00216837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14:paraId="08EBED1F" w14:textId="0EAEBF73" w:rsidR="00E17478" w:rsidRPr="00D57FC1" w:rsidRDefault="00E17478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Reikalavimai žaliavai: </w:t>
      </w:r>
      <w:r w:rsidR="0090197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ž</w:t>
      </w:r>
      <w:r w:rsidR="0090197A" w:rsidRPr="0090197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irneliai turi būti sveiki, rūšiuoti, nesukirmiję, nepernokę</w:t>
      </w:r>
      <w:r w:rsidRPr="00D57FC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5DF46AC5" w14:textId="77777777" w:rsidR="00A64DFA" w:rsidRPr="00D57FC1" w:rsidRDefault="00A64DFA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Reikalavimai jusliniams rodikliams:</w:t>
      </w:r>
    </w:p>
    <w:p w14:paraId="04B0DD5D" w14:textId="77777777" w:rsidR="00A64DFA" w:rsidRPr="00D57FC1" w:rsidRDefault="00E17478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Išvaizda –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D57FC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marinatas </w:t>
      </w:r>
      <w:r w:rsidR="00A64DFA" w:rsidRPr="00D57FC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skaidrus, </w:t>
      </w:r>
      <w:r w:rsidR="00F507F3" w:rsidRPr="00D57FC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žirne</w:t>
      </w:r>
      <w:r w:rsidR="00D222E2" w:rsidRPr="00D57FC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liai ne minkšti, </w:t>
      </w:r>
      <w:r w:rsidR="00A64DFA" w:rsidRPr="00D57FC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krakmolas neišsiskyręs. Neturi būti anksčių liekanų;</w:t>
      </w:r>
    </w:p>
    <w:p w14:paraId="1028EB71" w14:textId="77777777" w:rsidR="00A64DFA" w:rsidRPr="00D57FC1" w:rsidRDefault="00A64DFA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Kvapas </w:t>
      </w:r>
      <w:r w:rsidR="00E17478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–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būdingas konservuotiems žirneliams, be pelėsių, gedimo ar kito pašalinio kvapo;</w:t>
      </w:r>
    </w:p>
    <w:p w14:paraId="0CDCF970" w14:textId="77777777" w:rsidR="00A64DFA" w:rsidRPr="00D57FC1" w:rsidRDefault="00A64DFA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right="4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Skonis </w:t>
      </w:r>
      <w:r w:rsidR="00E17478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–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būdingas konservuotiems žirneliams, </w:t>
      </w:r>
      <w:proofErr w:type="gramStart"/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be kartaus</w:t>
      </w:r>
      <w:proofErr w:type="gramEnd"/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, rūgštaus ar kito pašalinio skonio. </w:t>
      </w:r>
    </w:p>
    <w:p w14:paraId="1459F7AF" w14:textId="77777777" w:rsidR="00A64DFA" w:rsidRPr="00D57FC1" w:rsidRDefault="00A64DFA" w:rsidP="00B01CBC">
      <w:pPr>
        <w:widowControl w:val="0"/>
        <w:tabs>
          <w:tab w:val="left" w:pos="851"/>
        </w:tabs>
        <w:spacing w:after="0" w:line="360" w:lineRule="auto"/>
        <w:ind w:right="4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Konservuoti žirneliai turi atitikti reikalavimus</w:t>
      </w:r>
      <w:r w:rsidR="00E62508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nustatytus šiuose teisės aktuose:</w:t>
      </w:r>
    </w:p>
    <w:p w14:paraId="5A7FBEAD" w14:textId="77777777" w:rsidR="00A64DFA" w:rsidRPr="00D57FC1" w:rsidRDefault="00A64DFA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2006 m. gruodžio 19 d. Komisijos reglamentas (EB) Nr. 1881/2006, nustatantis didžiausias leistinas tam tikrų teršalų maisto produktuose koncentracijas, su visais pakeitimais;</w:t>
      </w:r>
    </w:p>
    <w:p w14:paraId="71C2E556" w14:textId="0535FC69" w:rsidR="00D222E2" w:rsidRPr="00D57FC1" w:rsidRDefault="00D222E2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2005 m. lapkričio 15 d. Komisijos reglamentas (EB) Nr. 2073/2005 dėl maisto produktų mikrobiologinių kriterijų, su paskutiniais pakeitimais, padarytais 2014 m. kovo 7 d. Komisij</w:t>
      </w:r>
      <w:r w:rsidR="00AE12D3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os reglamentu (ES) Nr. 217/2014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;</w:t>
      </w:r>
    </w:p>
    <w:p w14:paraId="5CE5030F" w14:textId="77777777" w:rsidR="00A64DFA" w:rsidRPr="00D57FC1" w:rsidRDefault="00A64DFA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2008 m. gruodžio 16 d. Europos Parlamento ir Tarybos reglamentas (EB) Nr. 1333/2008 dėl maisto priedų, su visais pakeitimais</w:t>
      </w:r>
      <w:r w:rsidR="00E17478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Sylfaen" w:eastAsia="Courier New" w:hAnsi="Sylfaen" w:cs="Times New Roman"/>
          <w:sz w:val="23"/>
          <w:szCs w:val="23"/>
        </w:rPr>
        <w:t xml:space="preserve">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ir </w:t>
      </w:r>
      <w:r w:rsidR="00E17478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kiti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teisės </w:t>
      </w:r>
      <w:r w:rsidR="00E17478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aktai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58B3492A" w14:textId="77777777" w:rsidR="00A64DFA" w:rsidRPr="00D57FC1" w:rsidRDefault="00A64DFA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Pakavimo reikalavimai</w:t>
      </w:r>
    </w:p>
    <w:p w14:paraId="728E3A1F" w14:textId="6DF2C2A0" w:rsidR="000735CA" w:rsidRPr="00D57FC1" w:rsidRDefault="00A64DFA" w:rsidP="000735CA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Konservuoti žirneliai pakuo</w:t>
      </w:r>
      <w:r w:rsid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jami į </w:t>
      </w:r>
      <w:r w:rsidR="00D57FC1" w:rsidRPr="002103A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metalinę </w:t>
      </w:r>
      <w:r w:rsidR="00D57FC1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tarą</w:t>
      </w:r>
      <w:r w:rsidR="007E3E3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arba lygiavertę tarą</w:t>
      </w:r>
      <w:r w:rsidR="00D57FC1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(toliau – P</w:t>
      </w:r>
      <w:r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akuotė), kurioje grynasis produkto kiekis turi </w:t>
      </w:r>
      <w:r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būti </w:t>
      </w:r>
      <w:r w:rsidR="00D23B36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265 g</w:t>
      </w:r>
      <w:r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AE5E25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Konservuoti</w:t>
      </w:r>
      <w:r w:rsidR="00AE5E25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žirneliai gali būti pakuojami ir į mažesnę pakuotę, tačiau tokiu atveju vienu konservuotų žirnelių vienetu bus laikomas tokių konservuotų žirnelių pakuočių kiekis, kurias sudėjus konservuotų</w:t>
      </w:r>
      <w:r w:rsidR="00AE5E25" w:rsidRPr="00AE5E25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E5E25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žirnelių </w:t>
      </w:r>
      <w:r w:rsidR="00D23B36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grynasis kiekis </w:t>
      </w:r>
      <w:r w:rsidR="00AE5E25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bus </w:t>
      </w:r>
      <w:r w:rsidR="00AE5E25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lygus 2</w:t>
      </w:r>
      <w:r w:rsidR="00D23B36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65</w:t>
      </w:r>
      <w:r w:rsidR="00AE5E25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52EA0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</w:t>
      </w:r>
      <w:r w:rsidR="00AE5E25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. </w:t>
      </w:r>
      <w:r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Pakuotė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su konservuotais žirneliais turi būti sandariai uždaryta. Pakuotės medžiaga ir </w:t>
      </w:r>
      <w:r w:rsid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</w:t>
      </w:r>
      <w:r w:rsidR="00EC5B6C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akuotės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sandarinimo priemonės </w:t>
      </w:r>
      <w:r w:rsidR="008D083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turi atitikti privalomuosius maisto saugos ir kokybės reikalavimus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. Konservuotų žirnelių pakuotės pakuojamos </w:t>
      </w:r>
      <w:r w:rsidR="000735C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į</w:t>
      </w:r>
      <w:r w:rsidR="000735CA" w:rsidRPr="00D57FC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0735CA">
        <w:rPr>
          <w:rFonts w:ascii="Times New Roman" w:eastAsia="Courier New" w:hAnsi="Times New Roman" w:cs="Times New Roman"/>
          <w:sz w:val="24"/>
          <w:szCs w:val="24"/>
        </w:rPr>
        <w:t xml:space="preserve">vienodo dydžio </w:t>
      </w:r>
      <w:r w:rsidR="000735C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dėžes, kurios turi užtikrinti kokybę ir maisto saugą gabenimo ir laikymo metu. Bendras dėžės </w:t>
      </w:r>
      <w:r w:rsid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bruto svoris neturi </w:t>
      </w:r>
      <w:r w:rsidR="000735CA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viršyti 10 kg.</w:t>
      </w:r>
      <w:r w:rsidR="000735CA" w:rsidRPr="000735CA">
        <w:t xml:space="preserve"> </w:t>
      </w:r>
      <w:r w:rsid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Maisto produktai </w:t>
      </w:r>
      <w:r w:rsidR="000735CA" w:rsidRP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tiekiami tik EPAL Euro paletėmis arba lygiavertėmis, kurių matmenys 800 x 1200 mm</w:t>
      </w:r>
      <w:r w:rsid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41B36CAD" w14:textId="77777777" w:rsidR="00A64DFA" w:rsidRPr="00D57FC1" w:rsidRDefault="00A64DFA" w:rsidP="00567A5C">
      <w:pPr>
        <w:widowControl w:val="0"/>
        <w:spacing w:after="0" w:line="360" w:lineRule="auto"/>
        <w:ind w:lef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Konservuotų žirnelių</w:t>
      </w:r>
      <w:r w:rsidR="008D083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vidinė ir išorinė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pakuotė turi atitikti reikalavimus</w:t>
      </w:r>
      <w:r w:rsidR="00E62508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nustatytus šiuose teisės aktuose:</w:t>
      </w:r>
    </w:p>
    <w:p w14:paraId="1B5D0071" w14:textId="77777777" w:rsidR="00A64DFA" w:rsidRPr="00D57FC1" w:rsidRDefault="00963E00" w:rsidP="00B01CBC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2004 m. spalio 27 d. Europos P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arlamento ir Tarybos reglamentas (EB) Nr. 1935/2004 dėl žaliavų ir gaminių, skirtų liestis su maistu, ir panaikinantis Direktyvas 80/950/EEB ir 89/109/EEB, su visais pakeitimais;</w:t>
      </w:r>
    </w:p>
    <w:p w14:paraId="59E6AF7D" w14:textId="77777777" w:rsidR="00A64DFA" w:rsidRPr="00D57FC1" w:rsidRDefault="00A64DFA" w:rsidP="00B01CBC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2006 m. gruodžio 22 d. Komisijos reglamentas (EB) Nr. 2023/2006 dėl medžiagų ir gaminių, skirtų liestis su maistu, geros gamybos praktikos, su visais pakeitimais;</w:t>
      </w:r>
    </w:p>
    <w:p w14:paraId="01E73058" w14:textId="77777777" w:rsidR="00A64DFA" w:rsidRPr="00D57FC1" w:rsidRDefault="00A64DFA" w:rsidP="00B01CBC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Lietuvos higienos norma HN 16:2011 „Medžiagų ir gaminių, skirtų liestis su maistu, specialieji sveikatos saugos reikalavimai“, patvirtinta 2011 m. gegužės 2 d. Lietuvos Respublikos sveikatos apsaugos ministro įsakymu Nr. V-417, su visais pakeitimais.</w:t>
      </w:r>
    </w:p>
    <w:p w14:paraId="1D3662F5" w14:textId="77777777" w:rsidR="00A64DFA" w:rsidRPr="00D57FC1" w:rsidRDefault="00A64DFA" w:rsidP="00567A5C">
      <w:pPr>
        <w:widowControl w:val="0"/>
        <w:tabs>
          <w:tab w:val="left" w:pos="851"/>
        </w:tabs>
        <w:spacing w:after="0" w:line="360" w:lineRule="auto"/>
        <w:ind w:left="20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Ženklinimo reikalavimai</w:t>
      </w:r>
    </w:p>
    <w:p w14:paraId="5A2E923A" w14:textId="5597990C" w:rsidR="00D57FC1" w:rsidRDefault="00D55E38" w:rsidP="00D57FC1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Kiekvienos</w:t>
      </w:r>
      <w:r w:rsidR="00D57FC1"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konservuotų žirnelių pakuotės</w:t>
      </w:r>
      <w:r w:rsidR="00D57FC1"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ženklinimas turi atitikti </w:t>
      </w:r>
      <w:r w:rsidR="00D57FC1" w:rsidRPr="00CF2832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Lietuvos higienos normą HN 119:2014 „Maisto produktų ženklinimas“, patvirtintą Sveikatos apsaugos ministro 2002 m. gruodžio 24 d. įsakymu Nr. 677,</w:t>
      </w:r>
      <w:r w:rsidR="00D57FC1"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ir 2011 m. spalio 25 d. Europos Parlamento ir Tarybos reglamentą (ES) Nr. 1169/2011 dėl informacijos apie maistą teikimo vartotojams, su visais pakeitimais, taip pat ant kiekvieno</w:t>
      </w:r>
      <w:r w:rsidR="000331AC">
        <w:rPr>
          <w:rFonts w:ascii="Times New Roman" w:hAnsi="Times New Roman" w:cs="Times New Roman"/>
          <w:sz w:val="24"/>
          <w:szCs w:val="24"/>
          <w:lang w:eastAsia="lt-LT"/>
        </w:rPr>
        <w:t>s</w:t>
      </w:r>
      <w:r w:rsidR="00D57FC1"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0331AC">
        <w:rPr>
          <w:rFonts w:ascii="Times New Roman" w:hAnsi="Times New Roman" w:cs="Times New Roman"/>
          <w:sz w:val="24"/>
          <w:szCs w:val="24"/>
          <w:lang w:eastAsia="lt-LT"/>
        </w:rPr>
        <w:t>konservuotų žirnelių pakuotės</w:t>
      </w:r>
      <w:r w:rsidR="00D57FC1"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turi būti nurodomas </w:t>
      </w:r>
      <w:r w:rsidR="00D57FC1">
        <w:rPr>
          <w:rFonts w:ascii="Times New Roman" w:hAnsi="Times New Roman" w:cs="Times New Roman"/>
          <w:sz w:val="24"/>
          <w:szCs w:val="24"/>
          <w:lang w:eastAsia="lt-LT"/>
        </w:rPr>
        <w:t>l</w:t>
      </w:r>
      <w:r w:rsidR="00D57FC1"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ogotipas, atitinkantis 2015 m. spalio 7 d. Lietuvos Respublikos </w:t>
      </w:r>
      <w:proofErr w:type="gramStart"/>
      <w:r w:rsidR="00D57FC1" w:rsidRPr="00CF2832">
        <w:rPr>
          <w:rFonts w:ascii="Times New Roman" w:hAnsi="Times New Roman" w:cs="Times New Roman"/>
          <w:sz w:val="24"/>
          <w:szCs w:val="24"/>
          <w:lang w:eastAsia="lt-LT"/>
        </w:rPr>
        <w:t>socialinės apsaugos ir darbo ministro</w:t>
      </w:r>
      <w:proofErr w:type="gramEnd"/>
      <w:r w:rsidR="00D57FC1"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įsakymu Nr. A1-573 „Dėl Europos pagalbos labiausiai skurstantiems asmenims fondo informavimo ir ženklo naudojimo instrukcijų patvirtinimo“ (aktuali redakcija: </w:t>
      </w:r>
      <w:hyperlink r:id="rId20" w:history="1">
        <w:r w:rsidR="00D57FC1" w:rsidRPr="00CF2832">
          <w:rPr>
            <w:rFonts w:ascii="Times New Roman" w:hAnsi="Times New Roman" w:cs="Times New Roman"/>
            <w:color w:val="000080"/>
            <w:sz w:val="24"/>
            <w:szCs w:val="24"/>
            <w:u w:val="single"/>
            <w:lang w:eastAsia="lt-LT"/>
          </w:rPr>
          <w:t>https://www.e-tar.lt/portal/lt/legalAct/4025f2806d7811e5906bc3a96c765ff4</w:t>
        </w:r>
      </w:hyperlink>
      <w:r w:rsidR="00D57FC1" w:rsidRPr="00CF2832">
        <w:rPr>
          <w:rFonts w:ascii="Times New Roman" w:hAnsi="Times New Roman" w:cs="Times New Roman"/>
          <w:sz w:val="24"/>
          <w:szCs w:val="24"/>
          <w:lang w:eastAsia="lt-LT"/>
        </w:rPr>
        <w:t>) nustatytus reikalavimus. Ant pakelio logotipas gali būti atspausdintas arba tvirtai užklijuotas</w:t>
      </w:r>
      <w:r w:rsidR="00D57FC1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47ACA17F" w14:textId="77777777" w:rsidR="00D57FC1" w:rsidRDefault="00D57FC1" w:rsidP="00D57FC1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</w:p>
    <w:p w14:paraId="070FD05C" w14:textId="61971BDF" w:rsidR="003377E9" w:rsidRDefault="00D55E38" w:rsidP="003377E9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Konservuotų žirnelių</w:t>
      </w:r>
      <w:r w:rsidR="00D57FC1"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dėžės, </w:t>
      </w:r>
      <w:r w:rsidR="00D57FC1"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paletės / </w:t>
      </w:r>
      <w:r w:rsidR="00D57FC1" w:rsidRPr="00A64DFA">
        <w:rPr>
          <w:rFonts w:ascii="Times New Roman" w:eastAsia="Courier New" w:hAnsi="Times New Roman" w:cs="Times New Roman"/>
          <w:sz w:val="24"/>
          <w:szCs w:val="24"/>
          <w:lang w:eastAsia="lt-LT"/>
        </w:rPr>
        <w:t>išorinės pakuotės</w:t>
      </w:r>
      <w:r w:rsid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ženklinimas turi atitikti </w:t>
      </w:r>
      <w:r w:rsidR="00D57FC1" w:rsidRPr="005F1E34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Lietuvos higienos normą HN 119:2014 „Maisto produktų ženklinimas“, patvirtintą Sveikatos apsaugos ministro 2002 m. gruodžio 24 d. įsakymu Nr. 677, ir 2011 m. spalio 25 d. Europos Parlamento ir Tarybos reglamentą (ES) Nr. 1169/2011 dėl informacijos apie maistą teikimo vartotojams, su visais pakeitimais</w:t>
      </w:r>
      <w:r w:rsid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  <w:r w:rsidR="003377E9" w:rsidRPr="003377E9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3377E9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Taip pat turi būti nurodoma:</w:t>
      </w:r>
    </w:p>
    <w:p w14:paraId="04B906E8" w14:textId="6E51ED77" w:rsidR="003377E9" w:rsidRDefault="003377E9" w:rsidP="003377E9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Konservuotų žirnelių pakuočių</w:t>
      </w:r>
      <w:r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vienetų skaičius;</w:t>
      </w:r>
    </w:p>
    <w:p w14:paraId="494AAF93" w14:textId="01621E81" w:rsidR="003377E9" w:rsidRDefault="003377E9" w:rsidP="003377E9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Konservuotų žirnelių</w:t>
      </w:r>
      <w:r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dėžių </w:t>
      </w:r>
      <w:r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skaičius;</w:t>
      </w:r>
    </w:p>
    <w:p w14:paraId="44BC6A97" w14:textId="7C8E4202" w:rsidR="00D57FC1" w:rsidRPr="003377E9" w:rsidRDefault="004842FD" w:rsidP="004842FD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Grynasis k</w:t>
      </w:r>
      <w:r w:rsidR="003377E9" w:rsidRPr="003377E9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onservuotų žirnelių svoris (kg).</w:t>
      </w:r>
    </w:p>
    <w:p w14:paraId="0B51FA73" w14:textId="77777777" w:rsidR="00D57FC1" w:rsidRDefault="00D57FC1" w:rsidP="00567A5C">
      <w:pPr>
        <w:widowControl w:val="0"/>
        <w:tabs>
          <w:tab w:val="left" w:pos="4014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3B2998E8" w14:textId="77777777" w:rsidR="00A64DFA" w:rsidRPr="00D57FC1" w:rsidRDefault="00A64DFA" w:rsidP="00567A5C">
      <w:pPr>
        <w:widowControl w:val="0"/>
        <w:tabs>
          <w:tab w:val="left" w:pos="4014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13. KONSERVUOTOS PUPELĖS</w:t>
      </w:r>
    </w:p>
    <w:p w14:paraId="45DBC0EA" w14:textId="77777777" w:rsidR="00A64DFA" w:rsidRPr="00D57FC1" w:rsidRDefault="00A64DFA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Kokybės reikalavimai</w:t>
      </w:r>
    </w:p>
    <w:p w14:paraId="1A84B989" w14:textId="394501CB" w:rsidR="00D222E2" w:rsidRPr="00D57FC1" w:rsidRDefault="00D222E2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Sudedamosios dalys: pupelės, vanduo, </w:t>
      </w:r>
      <w:r w:rsidR="00660D84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gali būti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druska</w:t>
      </w:r>
      <w:r w:rsidR="00963E00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A38F3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ir </w:t>
      </w:r>
      <w:r w:rsidR="002B2772" w:rsidRPr="00D57FC1">
        <w:rPr>
          <w:rFonts w:ascii="Times New Roman" w:eastAsia="Courier New" w:hAnsi="Times New Roman" w:cs="Times New Roman"/>
          <w:color w:val="000000"/>
          <w:sz w:val="24"/>
          <w:szCs w:val="24"/>
        </w:rPr>
        <w:t>leistini maisto priedai</w:t>
      </w:r>
      <w:r w:rsidR="001A38F3" w:rsidRPr="00D57FC1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</w:p>
    <w:p w14:paraId="70CE7F27" w14:textId="77777777" w:rsidR="00A64DFA" w:rsidRPr="00D57FC1" w:rsidRDefault="00A64DFA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Reikalavimai jusliniams rodikliams:</w:t>
      </w:r>
    </w:p>
    <w:p w14:paraId="3CF0F8D3" w14:textId="77777777" w:rsidR="00A64DFA" w:rsidRPr="00D57FC1" w:rsidRDefault="00A64DFA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Išvaizda –</w:t>
      </w:r>
      <w:r w:rsidR="00F507F3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pupelės neištižusios (išlaikiusios pupelės formą), </w:t>
      </w:r>
      <w:r w:rsidRPr="00D57FC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sveikos, rūšiuotos</w:t>
      </w:r>
      <w:r w:rsidR="00D222E2" w:rsidRPr="00D57FC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</w:t>
      </w:r>
      <w:r w:rsidR="00D222E2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vientisos spalvos, įvairių atspalvių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;</w:t>
      </w:r>
    </w:p>
    <w:p w14:paraId="038681A9" w14:textId="77777777" w:rsidR="00A64DFA" w:rsidRPr="00D57FC1" w:rsidRDefault="00D222E2" w:rsidP="00F507F3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Kvapas ir skonis –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būdingas konservuotoms pupelėms, be pašalinio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kvapo ir 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skonio</w:t>
      </w:r>
      <w:r w:rsidR="00F507F3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5A28DD0D" w14:textId="77777777" w:rsidR="00A64DFA" w:rsidRPr="00D57FC1" w:rsidRDefault="00A64DFA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Konservuotos pupelės turi atitikti reikalavimus</w:t>
      </w:r>
      <w:r w:rsidR="00D222E2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nustatytus šiuose teisės aktuose:</w:t>
      </w:r>
    </w:p>
    <w:p w14:paraId="6CB51F73" w14:textId="77777777" w:rsidR="00A64DFA" w:rsidRPr="00D57FC1" w:rsidRDefault="00A64DFA" w:rsidP="00B01CBC">
      <w:pPr>
        <w:widowControl w:val="0"/>
        <w:numPr>
          <w:ilvl w:val="0"/>
          <w:numId w:val="18"/>
        </w:numPr>
        <w:tabs>
          <w:tab w:val="left" w:pos="851"/>
        </w:tabs>
        <w:spacing w:after="0" w:line="360" w:lineRule="auto"/>
        <w:ind w:left="0" w:right="2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2006 m. gruodžio 19 d. Komisijos reglamentas (EB) Nr. 1881/2006, nustatantis didžiausias leistinas tam tikrų teršalų maisto produktuose koncentracijas, su visais pakeitimais;</w:t>
      </w:r>
    </w:p>
    <w:p w14:paraId="7B8475E9" w14:textId="238452E2" w:rsidR="00A64DFA" w:rsidRPr="00D57FC1" w:rsidRDefault="00A64DFA" w:rsidP="00B01CBC">
      <w:pPr>
        <w:widowControl w:val="0"/>
        <w:numPr>
          <w:ilvl w:val="0"/>
          <w:numId w:val="18"/>
        </w:numPr>
        <w:tabs>
          <w:tab w:val="left" w:pos="851"/>
        </w:tabs>
        <w:spacing w:after="0" w:line="360" w:lineRule="auto"/>
        <w:ind w:left="0" w:right="23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2005 m. lapkričio 15 d. Komisijos reglamentas (EB) Nr. 2073/2005 dėl maisto produktų mikrobiologinių kriterijų, </w:t>
      </w:r>
      <w:r w:rsidR="00103281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su paskutiniais pakeitimais, padarytais 2014 m. kovo 7 d. Komisijos reglamentu (ES) Nr. 217/2014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;</w:t>
      </w:r>
    </w:p>
    <w:p w14:paraId="23AC64A8" w14:textId="77777777" w:rsidR="00A64DFA" w:rsidRPr="00D57FC1" w:rsidRDefault="00A64DFA" w:rsidP="00B01CBC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360" w:lineRule="auto"/>
        <w:ind w:left="0" w:right="2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2008 m. gruodžio 16 d. Europos Parlamento ir Tarybos reglamentas (EB) Nr. 1333/2008 dėl maisto priedų, su visais pakeitimais</w:t>
      </w:r>
      <w:r w:rsidR="00D222E2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ir </w:t>
      </w:r>
      <w:r w:rsidR="00D222E2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kiti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teisės </w:t>
      </w:r>
      <w:r w:rsidR="00D222E2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aktai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279E41FF" w14:textId="77777777" w:rsidR="00A64DFA" w:rsidRPr="00D57FC1" w:rsidRDefault="00A64DFA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Pakavimo reikalavimai</w:t>
      </w:r>
    </w:p>
    <w:p w14:paraId="0B3013F6" w14:textId="79ED3EDC" w:rsidR="000735CA" w:rsidRPr="00D57FC1" w:rsidRDefault="00A64DFA" w:rsidP="000735CA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Konservuotos pupelės fasuojamos į metalinę tarą arba lygi</w:t>
      </w:r>
      <w:r w:rsidR="007C79BB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avertę pakuotę, kurioje grynasis</w:t>
      </w:r>
      <w:r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produkto </w:t>
      </w:r>
      <w:r w:rsidR="007C79BB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kiekis turi būti </w:t>
      </w:r>
      <w:r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</w:t>
      </w:r>
      <w:r w:rsidR="00D23B36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40</w:t>
      </w:r>
      <w:r w:rsidR="00EF05D5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g. </w:t>
      </w:r>
      <w:r w:rsidR="00AE5E25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Konservuotos pupelės gali būti pakuojamos ir į mažesnę pakuotę, tačiau tokiu atveju vienu konservuotų pupelių vienetu bus laikomas tokių konservuotų pupelių pakuočių kiekis, kuriuos sudėjus konservuotų pupelių </w:t>
      </w:r>
      <w:r w:rsidR="00EF05D5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grynasis kiekis</w:t>
      </w:r>
      <w:r w:rsidR="00AE5E25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bus lygus 2</w:t>
      </w:r>
      <w:r w:rsidR="00D23B36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40</w:t>
      </w:r>
      <w:r w:rsidR="00652EA0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g</w:t>
      </w:r>
      <w:r w:rsidR="00AE5E25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 Pakuotė</w:t>
      </w:r>
      <w:r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373E7F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turi atitikti maisto saugos ir kokybės reikalavimus.</w:t>
      </w:r>
      <w:r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Konservuotų pupelių </w:t>
      </w:r>
      <w:r w:rsidR="00D55E38" w:rsidRP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pakuotės pakuojamos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0735C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į</w:t>
      </w:r>
      <w:r w:rsidR="000735CA" w:rsidRPr="00D57FC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0735CA">
        <w:rPr>
          <w:rFonts w:ascii="Times New Roman" w:eastAsia="Courier New" w:hAnsi="Times New Roman" w:cs="Times New Roman"/>
          <w:sz w:val="24"/>
          <w:szCs w:val="24"/>
        </w:rPr>
        <w:t xml:space="preserve">vienodo dydžio </w:t>
      </w:r>
      <w:r w:rsidR="000735C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dėžes, kurios turi užtikrinti kokybę ir maisto saugą gabenimo ir laikymo metu. Bendras dėžės </w:t>
      </w:r>
      <w:r w:rsid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bruto svoris neturi </w:t>
      </w:r>
      <w:r w:rsidR="000735CA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viršyti 10 kg.</w:t>
      </w:r>
      <w:r w:rsidR="000735CA" w:rsidRPr="000735CA">
        <w:t xml:space="preserve"> </w:t>
      </w:r>
      <w:r w:rsid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Maisto produktai </w:t>
      </w:r>
      <w:r w:rsidR="000735CA" w:rsidRP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tiekiami tik EPAL Euro paletėmis arba lygiavertėmis, kurių matmenys 800 x 1200 mm</w:t>
      </w:r>
      <w:r w:rsid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7E503543" w14:textId="03771A14" w:rsidR="00A64DFA" w:rsidRPr="00D57FC1" w:rsidRDefault="00A64DFA" w:rsidP="000735CA">
      <w:pPr>
        <w:widowControl w:val="0"/>
        <w:spacing w:after="0" w:line="360" w:lineRule="auto"/>
        <w:ind w:right="4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Konservuotų pupelių </w:t>
      </w:r>
      <w:r w:rsidR="00373E7F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vidinė ir išorinė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pakuotė turi atitikti reikalavimus nustatytus šiuose teisės aktuose:</w:t>
      </w:r>
    </w:p>
    <w:p w14:paraId="661836B6" w14:textId="77777777" w:rsidR="00A64DFA" w:rsidRPr="00D57FC1" w:rsidRDefault="00963E00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right="4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2004 m. spalio 27 d. Europos P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arlamento ir Tarybos reglamentas (EB) Nr. 1935/2004 dėl žaliavų ir gaminių, skirtų liestis su maistu, ir panaikinantis Direktyvas 80/950/EEB ir 89/109/EEB, su visais pakeitimais;</w:t>
      </w:r>
    </w:p>
    <w:p w14:paraId="49F7C932" w14:textId="77777777" w:rsidR="00A64DFA" w:rsidRPr="00D57FC1" w:rsidRDefault="00A64DFA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right="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sz w:val="24"/>
          <w:szCs w:val="24"/>
        </w:rPr>
        <w:t>2006 m. gruodžio 22 d. Komisijos reglamentas (EB) Nr. 2023/2006 dėl medžiagų ir gaminių, skirtų liestis su maistu, geros gamybos praktikos, su visais pakeitimais;</w:t>
      </w:r>
    </w:p>
    <w:p w14:paraId="41EE5E47" w14:textId="77777777" w:rsidR="00A64DFA" w:rsidRPr="00D57FC1" w:rsidRDefault="00A64DFA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right="4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Lietuvos higienos norma HN 16:2011 „Medžiagų ir gaminių, skirtų liestis su maistu, specialieji sveikatos saugos reikalavimai“, patvirtinta 2011 m. gegužės 2 d. Lietuvos Respublikos sveikatos apsaugos ministro įsakymu Nr. V-417, su visais pakeitimais.</w:t>
      </w:r>
    </w:p>
    <w:p w14:paraId="70A39ED5" w14:textId="77777777" w:rsidR="00A64DFA" w:rsidRPr="00D57FC1" w:rsidRDefault="00A64DFA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Ženklinimo reikalavimai</w:t>
      </w:r>
    </w:p>
    <w:p w14:paraId="7372F4A2" w14:textId="500DEBC2" w:rsidR="00D55E38" w:rsidRDefault="00D55E38" w:rsidP="00D55E38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Kiekvienos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konservuotų pupelių pakuotės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ženklinimas turi atitikti </w:t>
      </w:r>
      <w:r w:rsidRPr="00CF2832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Lietuvos higienos normą HN 119:2014 „Maisto produktų ženklinimas“, patvirtintą Sveikatos apsaugos ministro 2002 m. gruodžio 24 d. įsakymu Nr. 677,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ir 2011 m. spalio 25 d. Europos Parlamento ir Tarybos reglamentą (ES) Nr. 1169/2011 dėl informacijos apie maistą teikimo vartotojams, su visais pakeitimais, taip pat ant kiekvieno</w:t>
      </w:r>
      <w:r w:rsidR="000331AC">
        <w:rPr>
          <w:rFonts w:ascii="Times New Roman" w:hAnsi="Times New Roman" w:cs="Times New Roman"/>
          <w:sz w:val="24"/>
          <w:szCs w:val="24"/>
          <w:lang w:eastAsia="lt-LT"/>
        </w:rPr>
        <w:t>s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0331AC">
        <w:rPr>
          <w:rFonts w:ascii="Times New Roman" w:hAnsi="Times New Roman" w:cs="Times New Roman"/>
          <w:sz w:val="24"/>
          <w:szCs w:val="24"/>
          <w:lang w:eastAsia="lt-LT"/>
        </w:rPr>
        <w:t>konservuotų pupelių pakuotės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turi būti nurodomas </w:t>
      </w:r>
      <w:r>
        <w:rPr>
          <w:rFonts w:ascii="Times New Roman" w:hAnsi="Times New Roman" w:cs="Times New Roman"/>
          <w:sz w:val="24"/>
          <w:szCs w:val="24"/>
          <w:lang w:eastAsia="lt-LT"/>
        </w:rPr>
        <w:t>l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ogotipas, atitinkantis 2015 m. spalio 7 d. Lietuvos Respublikos </w:t>
      </w:r>
      <w:proofErr w:type="gramStart"/>
      <w:r w:rsidRPr="00CF2832">
        <w:rPr>
          <w:rFonts w:ascii="Times New Roman" w:hAnsi="Times New Roman" w:cs="Times New Roman"/>
          <w:sz w:val="24"/>
          <w:szCs w:val="24"/>
          <w:lang w:eastAsia="lt-LT"/>
        </w:rPr>
        <w:t>socialinės apsaugos ir darbo ministro</w:t>
      </w:r>
      <w:proofErr w:type="gramEnd"/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įsakymu Nr. A1-573 „Dėl Europos pagalbos labiausiai skurstantiems asmenims fondo informavimo ir ženklo naudojimo instrukcijų patvirtinimo“ (aktuali redakcija: </w:t>
      </w:r>
      <w:hyperlink r:id="rId21" w:history="1">
        <w:r w:rsidRPr="00CF2832">
          <w:rPr>
            <w:rFonts w:ascii="Times New Roman" w:hAnsi="Times New Roman" w:cs="Times New Roman"/>
            <w:color w:val="000080"/>
            <w:sz w:val="24"/>
            <w:szCs w:val="24"/>
            <w:u w:val="single"/>
            <w:lang w:eastAsia="lt-LT"/>
          </w:rPr>
          <w:t>https://www.e-tar.lt/portal/lt/legalAct/4025f2806d7811e5906bc3a96c765ff4</w:t>
        </w:r>
      </w:hyperlink>
      <w:r w:rsidRPr="00CF2832">
        <w:rPr>
          <w:rFonts w:ascii="Times New Roman" w:hAnsi="Times New Roman" w:cs="Times New Roman"/>
          <w:sz w:val="24"/>
          <w:szCs w:val="24"/>
          <w:lang w:eastAsia="lt-LT"/>
        </w:rPr>
        <w:t>) nustatytus reikalavimus. Ant pakelio logotipas gali būti atspausdintas arba tvirtai užklijuotas</w:t>
      </w:r>
      <w:r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1C1FEB0E" w14:textId="77777777" w:rsidR="00D55E38" w:rsidRDefault="00D55E38" w:rsidP="00D55E38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</w:p>
    <w:p w14:paraId="52EB218F" w14:textId="58FA2C8A" w:rsidR="003377E9" w:rsidRDefault="00D55E38" w:rsidP="003377E9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Konservuotų pupelių</w:t>
      </w:r>
      <w:r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dėžės, </w:t>
      </w:r>
      <w:r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paletės / </w:t>
      </w:r>
      <w:r w:rsidRPr="00A64DFA">
        <w:rPr>
          <w:rFonts w:ascii="Times New Roman" w:eastAsia="Courier New" w:hAnsi="Times New Roman" w:cs="Times New Roman"/>
          <w:sz w:val="24"/>
          <w:szCs w:val="24"/>
          <w:lang w:eastAsia="lt-LT"/>
        </w:rPr>
        <w:t>išorinės pakuotės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ženklinimas turi atitikti </w:t>
      </w:r>
      <w:r w:rsidRPr="005F1E34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Lietuvos higienos normą HN 119:2014 „Maisto produktų ženklinimas“, patvirtintą Sveikatos apsaugos ministro 2002 m. gruodžio 24 d. įsakymu Nr. 677, ir 2011 m. spalio 25 d. Europos Parlamento ir Tarybos reglamentą (ES) Nr. 1169/2011 dėl informacijos apie maistą teikimo vartotojams, su visais pakeitimais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  <w:r w:rsidR="003377E9" w:rsidRPr="003377E9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3377E9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Taip pat turi būti nurodoma:</w:t>
      </w:r>
    </w:p>
    <w:p w14:paraId="21735FC4" w14:textId="62191793" w:rsidR="003377E9" w:rsidRDefault="003377E9" w:rsidP="003377E9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Konservuotų pupelių pakuočių</w:t>
      </w:r>
      <w:r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vienetų skaičius;</w:t>
      </w:r>
    </w:p>
    <w:p w14:paraId="622D9C7F" w14:textId="67846687" w:rsidR="003377E9" w:rsidRDefault="003377E9" w:rsidP="003377E9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Konservuotų pupelių</w:t>
      </w:r>
      <w:r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dėžių </w:t>
      </w:r>
      <w:r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skaičius;</w:t>
      </w:r>
    </w:p>
    <w:p w14:paraId="0F8949D6" w14:textId="42172156" w:rsidR="00D55E38" w:rsidRPr="003377E9" w:rsidRDefault="004842FD" w:rsidP="004842FD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Grynasis k</w:t>
      </w:r>
      <w:r w:rsidR="003377E9" w:rsidRPr="003377E9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onservuotų pupelių svoris (kg).</w:t>
      </w:r>
    </w:p>
    <w:p w14:paraId="20E250BD" w14:textId="77777777" w:rsidR="00D55E38" w:rsidRDefault="00D55E38" w:rsidP="00567A5C">
      <w:pPr>
        <w:widowControl w:val="0"/>
        <w:tabs>
          <w:tab w:val="left" w:pos="383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5A9689F2" w14:textId="77777777" w:rsidR="00A64DFA" w:rsidRPr="00D57FC1" w:rsidRDefault="00A64DFA" w:rsidP="00567A5C">
      <w:pPr>
        <w:widowControl w:val="0"/>
        <w:tabs>
          <w:tab w:val="left" w:pos="383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14. SAUSI PUSRYČIAI</w:t>
      </w:r>
    </w:p>
    <w:p w14:paraId="5C36F542" w14:textId="77777777" w:rsidR="00A64DFA" w:rsidRPr="00D57FC1" w:rsidRDefault="00346B98" w:rsidP="00F507F3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bookmarkStart w:id="12" w:name="bookmark20"/>
      <w:r w:rsidRPr="00D57FC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K</w:t>
      </w:r>
      <w:r w:rsidR="00A64DFA" w:rsidRPr="00D57FC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okybės reikalavimai</w:t>
      </w:r>
      <w:bookmarkEnd w:id="12"/>
    </w:p>
    <w:p w14:paraId="436BD7D7" w14:textId="00380CA8" w:rsidR="00954A32" w:rsidRPr="0069782B" w:rsidRDefault="00B55CA6" w:rsidP="00954A32">
      <w:pPr>
        <w:widowControl w:val="0"/>
        <w:spacing w:after="0" w:line="360" w:lineRule="auto"/>
        <w:ind w:right="20"/>
        <w:jc w:val="both"/>
        <w:rPr>
          <w:rFonts w:ascii="Times New Roman" w:eastAsia="Courier New" w:hAnsi="Times New Roman" w:cs="Times New Roman"/>
          <w:color w:val="FF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Sudedamosios dalys: </w:t>
      </w:r>
      <w:r w:rsidR="002B2772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>grūd</w:t>
      </w:r>
      <w:r w:rsidR="005339C2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 xml:space="preserve">ų produktai </w:t>
      </w:r>
      <w:r w:rsidR="002B2772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>(</w:t>
      </w:r>
      <w:r w:rsidR="009A4215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 xml:space="preserve">gali būti ir (arba) </w:t>
      </w:r>
      <w:r w:rsidR="002B2772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>kvieč</w:t>
      </w:r>
      <w:r w:rsidR="009A4215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 xml:space="preserve">ių, ir (arba) </w:t>
      </w:r>
      <w:r w:rsidR="002B2772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>aviž</w:t>
      </w:r>
      <w:r w:rsidR="009A4215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>ų</w:t>
      </w:r>
      <w:r w:rsidR="002B2772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 xml:space="preserve">, </w:t>
      </w:r>
      <w:r w:rsidR="009A4215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 xml:space="preserve">ir (arba) </w:t>
      </w:r>
      <w:r w:rsidR="002B2772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>kukurūz</w:t>
      </w:r>
      <w:r w:rsidR="009A4215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>ų, kurie turi sudaryti ne mažiau kaip 5</w:t>
      </w:r>
      <w:r w:rsidR="002B2772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>0 proc.</w:t>
      </w:r>
      <w:r w:rsidR="00DB6550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 xml:space="preserve"> nuo visos produkto sudėties</w:t>
      </w:r>
      <w:r w:rsidR="002B2772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 xml:space="preserve">), </w:t>
      </w:r>
      <w:r w:rsidR="009A4215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 xml:space="preserve">taip pat </w:t>
      </w:r>
      <w:r w:rsidR="005D6D71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 xml:space="preserve">gali būti </w:t>
      </w:r>
      <w:r w:rsidR="002B2772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>cukrus, medus (ne mažiau kaip 2 proc.),</w:t>
      </w:r>
      <w:r w:rsidR="00373E7F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 xml:space="preserve"> </w:t>
      </w:r>
      <w:r w:rsidR="002B2772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 xml:space="preserve">kitos sudedamosios dalys ir </w:t>
      </w:r>
      <w:r w:rsidR="002B2772" w:rsidRPr="0069782B">
        <w:rPr>
          <w:rFonts w:ascii="Times New Roman" w:eastAsia="Courier New" w:hAnsi="Times New Roman" w:cs="Times New Roman"/>
          <w:sz w:val="24"/>
          <w:szCs w:val="24"/>
        </w:rPr>
        <w:t>l</w:t>
      </w:r>
      <w:r w:rsidR="002B2772" w:rsidRPr="0069782B">
        <w:rPr>
          <w:rFonts w:ascii="Times New Roman" w:eastAsia="Courier New" w:hAnsi="Times New Roman" w:cs="Times New Roman"/>
          <w:color w:val="000000"/>
          <w:sz w:val="24"/>
          <w:szCs w:val="24"/>
        </w:rPr>
        <w:t>eistini maisto priedai</w:t>
      </w:r>
      <w:r w:rsidR="00EC5B6C" w:rsidRPr="0069782B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</w:p>
    <w:p w14:paraId="1B443E68" w14:textId="77777777" w:rsidR="00A64DFA" w:rsidRPr="0069782B" w:rsidRDefault="00A64DFA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Reikalavimai jusliniams rodikliams:</w:t>
      </w:r>
    </w:p>
    <w:p w14:paraId="241AD374" w14:textId="77777777" w:rsidR="00A64DFA" w:rsidRPr="0069782B" w:rsidRDefault="00A64DFA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Forma </w:t>
      </w:r>
      <w:r w:rsidR="00954A32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–</w:t>
      </w:r>
      <w:r w:rsidRPr="0069782B">
        <w:rPr>
          <w:rFonts w:ascii="Sylfaen" w:eastAsia="Courier New" w:hAnsi="Sylfaen" w:cs="Times New Roman"/>
          <w:sz w:val="23"/>
          <w:szCs w:val="23"/>
        </w:rPr>
        <w:t xml:space="preserve"> </w:t>
      </w:r>
      <w:r w:rsidR="00B55CA6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įvairios formos</w:t>
      </w:r>
      <w:r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55CA6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sausi pusryčiai</w:t>
      </w:r>
      <w:r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;</w:t>
      </w:r>
    </w:p>
    <w:p w14:paraId="342EE168" w14:textId="77777777" w:rsidR="00954A32" w:rsidRPr="0069782B" w:rsidRDefault="00954A32" w:rsidP="00954A32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Kvapas </w:t>
      </w:r>
      <w:r w:rsidR="001F38D4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–</w:t>
      </w:r>
      <w:r w:rsidR="00B55CA6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be pašalinių kvapų;</w:t>
      </w:r>
    </w:p>
    <w:p w14:paraId="058A2B93" w14:textId="014A4055" w:rsidR="00A64DFA" w:rsidRPr="0069782B" w:rsidRDefault="00A64DFA" w:rsidP="00B55CA6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Skonis – saldus</w:t>
      </w:r>
      <w:r w:rsidR="00B55CA6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954A32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be pašalinių skonių</w:t>
      </w:r>
      <w:r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;</w:t>
      </w:r>
    </w:p>
    <w:p w14:paraId="20B6633F" w14:textId="77777777" w:rsidR="00B55CA6" w:rsidRPr="00D57FC1" w:rsidRDefault="00B55CA6" w:rsidP="008926E2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sz w:val="24"/>
          <w:szCs w:val="24"/>
        </w:rPr>
        <w:t xml:space="preserve">Būklė - sausi pusryčiai turi išlaikyti pasirinktą formą, sulipusių ir pažeistų sausų pusryčių kiekis neturi viršyti </w:t>
      </w:r>
      <w:proofErr w:type="gramStart"/>
      <w:r w:rsidRPr="00D57FC1">
        <w:rPr>
          <w:rFonts w:ascii="Times New Roman" w:eastAsia="Courier New" w:hAnsi="Times New Roman" w:cs="Times New Roman"/>
          <w:sz w:val="24"/>
          <w:szCs w:val="24"/>
        </w:rPr>
        <w:t>10%</w:t>
      </w:r>
      <w:proofErr w:type="gramEnd"/>
      <w:r w:rsidRPr="00D57FC1">
        <w:rPr>
          <w:rFonts w:ascii="Times New Roman" w:eastAsia="Courier New" w:hAnsi="Times New Roman" w:cs="Times New Roman"/>
          <w:sz w:val="24"/>
          <w:szCs w:val="24"/>
        </w:rPr>
        <w:t>.</w:t>
      </w:r>
    </w:p>
    <w:p w14:paraId="100A2E3F" w14:textId="77777777" w:rsidR="00B55CA6" w:rsidRPr="00D57FC1" w:rsidRDefault="00B55CA6" w:rsidP="00B55CA6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sz w:val="24"/>
          <w:szCs w:val="24"/>
        </w:rPr>
        <w:t xml:space="preserve">Reikalavimai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fizikiniams cheminiams rodikliams: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4"/>
        <w:gridCol w:w="2694"/>
      </w:tblGrid>
      <w:tr w:rsidR="00B55CA6" w:rsidRPr="00D57FC1" w14:paraId="34865F97" w14:textId="77777777" w:rsidTr="00B55CA6">
        <w:trPr>
          <w:trHeight w:hRule="exact" w:val="340"/>
        </w:trPr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EFDD" w14:textId="77777777" w:rsidR="00B55CA6" w:rsidRPr="00D57FC1" w:rsidRDefault="00B55CA6" w:rsidP="00B55CA6">
            <w:pPr>
              <w:widowControl w:val="0"/>
              <w:spacing w:after="0" w:line="360" w:lineRule="auto"/>
              <w:ind w:left="142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Rodiklio pavadinimas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EE58" w14:textId="77777777" w:rsidR="00B55CA6" w:rsidRPr="00D57FC1" w:rsidRDefault="00B55CA6" w:rsidP="00B55CA6">
            <w:pPr>
              <w:widowControl w:val="0"/>
              <w:spacing w:after="0" w:line="360" w:lineRule="auto"/>
              <w:ind w:left="58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Norma</w:t>
            </w:r>
          </w:p>
        </w:tc>
      </w:tr>
      <w:tr w:rsidR="00B55CA6" w:rsidRPr="00D57FC1" w14:paraId="7215BB73" w14:textId="77777777" w:rsidTr="00B55CA6">
        <w:trPr>
          <w:trHeight w:hRule="exact" w:val="340"/>
        </w:trPr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F17C" w14:textId="77777777" w:rsidR="00B55CA6" w:rsidRPr="00D57FC1" w:rsidRDefault="00B55CA6" w:rsidP="00B55CA6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Drėgnis,</w:t>
            </w:r>
            <w:r w:rsidRPr="00D57FC1">
              <w:rPr>
                <w:rFonts w:ascii="Sylfaen" w:eastAsia="Courier New" w:hAnsi="Sylfaen" w:cs="Times New Roman"/>
                <w:sz w:val="23"/>
                <w:szCs w:val="23"/>
              </w:rPr>
              <w:t xml:space="preserve"> </w:t>
            </w: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ne daugiau kaip, proc.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DC6B" w14:textId="77777777" w:rsidR="00B55CA6" w:rsidRPr="00D57FC1" w:rsidRDefault="00B55CA6" w:rsidP="00B55CA6">
            <w:pPr>
              <w:widowControl w:val="0"/>
              <w:spacing w:after="0" w:line="360" w:lineRule="auto"/>
              <w:ind w:left="58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 xml:space="preserve">6,0 </w:t>
            </w:r>
          </w:p>
        </w:tc>
      </w:tr>
      <w:tr w:rsidR="00B55CA6" w:rsidRPr="00D57FC1" w14:paraId="3280D0EA" w14:textId="77777777" w:rsidTr="00B55CA6">
        <w:trPr>
          <w:trHeight w:hRule="exact" w:val="340"/>
        </w:trPr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2F07" w14:textId="77777777" w:rsidR="00B55CA6" w:rsidRPr="00D57FC1" w:rsidRDefault="00B55CA6" w:rsidP="00B55CA6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Metalo priemaišos 1 kg sausų pusryčių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E9F3" w14:textId="77777777" w:rsidR="00B55CA6" w:rsidRPr="00D57FC1" w:rsidRDefault="00B55CA6" w:rsidP="00B55CA6">
            <w:pPr>
              <w:widowControl w:val="0"/>
              <w:spacing w:after="0" w:line="360" w:lineRule="auto"/>
              <w:ind w:left="58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 xml:space="preserve">Neleidžiama </w:t>
            </w:r>
          </w:p>
        </w:tc>
      </w:tr>
      <w:tr w:rsidR="00B55CA6" w:rsidRPr="00D57FC1" w14:paraId="6B4207B1" w14:textId="77777777" w:rsidTr="00B55CA6">
        <w:trPr>
          <w:trHeight w:hRule="exact" w:val="340"/>
        </w:trPr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7F58" w14:textId="77777777" w:rsidR="00B55CA6" w:rsidRPr="00D57FC1" w:rsidRDefault="00B55CA6" w:rsidP="00B55CA6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Užkrėstumas</w:t>
            </w:r>
            <w:proofErr w:type="spellEnd"/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aruodiniais</w:t>
            </w:r>
            <w:proofErr w:type="spellEnd"/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 xml:space="preserve"> kenkėjais (visose vystymosi stadijose)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20BF" w14:textId="77777777" w:rsidR="00B55CA6" w:rsidRPr="00D57FC1" w:rsidRDefault="00B55CA6" w:rsidP="00B55CA6">
            <w:pPr>
              <w:widowControl w:val="0"/>
              <w:spacing w:after="0" w:line="360" w:lineRule="auto"/>
              <w:ind w:left="58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Neleidžiama</w:t>
            </w:r>
          </w:p>
        </w:tc>
      </w:tr>
      <w:tr w:rsidR="00B55CA6" w:rsidRPr="00D57FC1" w14:paraId="1139BA4A" w14:textId="77777777" w:rsidTr="00B55CA6">
        <w:trPr>
          <w:trHeight w:hRule="exact" w:val="340"/>
        </w:trPr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F601" w14:textId="77777777" w:rsidR="00B55CA6" w:rsidRPr="00D57FC1" w:rsidRDefault="00B55CA6" w:rsidP="00B55CA6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Užterštumas (negyvais kenkėjais)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6300" w14:textId="77777777" w:rsidR="00B55CA6" w:rsidRPr="00D57FC1" w:rsidRDefault="00B55CA6" w:rsidP="00B55CA6">
            <w:pPr>
              <w:widowControl w:val="0"/>
              <w:spacing w:after="0" w:line="360" w:lineRule="auto"/>
              <w:ind w:left="58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Neleidžiama</w:t>
            </w:r>
          </w:p>
        </w:tc>
      </w:tr>
    </w:tbl>
    <w:p w14:paraId="6606CB18" w14:textId="77777777" w:rsidR="00A64DFA" w:rsidRPr="00D57FC1" w:rsidRDefault="00BD7674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Sausi pusryčiai</w:t>
      </w:r>
      <w:r w:rsidR="00B55CA6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turi atitikti reikalavimus nustatytus šiuose teisės aktuose:</w:t>
      </w:r>
    </w:p>
    <w:p w14:paraId="2DAA36F4" w14:textId="77777777" w:rsidR="00A64DFA" w:rsidRPr="00D57FC1" w:rsidRDefault="00A64DFA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2006 m. gruodžio 19 d. Komisijos reglamentas (EB) Nr. 1881/2006, nustatantis didžiausias leistinas tam tikrų teršalų maisto produktuose koncentracijas, su visais pakeitimais;</w:t>
      </w:r>
    </w:p>
    <w:p w14:paraId="760B034E" w14:textId="436A4696" w:rsidR="00A64DFA" w:rsidRPr="00D57FC1" w:rsidRDefault="00A64DFA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2005 m. lapkričio 15 d. Komisijos reglamentas (EB) Nr. 2073/2005 dėl maisto produktų mikrobiologinių kriterijų, </w:t>
      </w:r>
      <w:r w:rsidR="00BD7674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su paskutiniais pakeitimais, padarytais 2014 m. kovo 7 d. Komisijos reglamentu (ES) Nr. 217/2014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;</w:t>
      </w:r>
    </w:p>
    <w:p w14:paraId="1F8AD148" w14:textId="77777777" w:rsidR="00BA50CE" w:rsidRPr="00D57FC1" w:rsidRDefault="00A64DFA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2008 m. gruodžio 16 d. Europos Parlamento ir Tarybos reglamentas (EB) Nr. 1333/2008 dėl maisto priedų, su visais pakeitimais</w:t>
      </w:r>
      <w:r w:rsidR="00BD7674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ir </w:t>
      </w:r>
      <w:r w:rsidR="00BD7674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kiti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teisės </w:t>
      </w:r>
      <w:r w:rsidR="00BD7674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aktai.</w:t>
      </w:r>
    </w:p>
    <w:p w14:paraId="2B8B7A12" w14:textId="77777777" w:rsidR="00A64DFA" w:rsidRPr="00D57FC1" w:rsidRDefault="00A64DFA" w:rsidP="00567A5C">
      <w:pPr>
        <w:widowControl w:val="0"/>
        <w:tabs>
          <w:tab w:val="left" w:pos="851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bookmarkStart w:id="13" w:name="bookmark22"/>
      <w:r w:rsidRPr="00D57FC1">
        <w:rPr>
          <w:rFonts w:ascii="Times New Roman" w:eastAsia="Courier New" w:hAnsi="Times New Roman" w:cs="Times New Roman"/>
          <w:b/>
          <w:sz w:val="24"/>
          <w:szCs w:val="24"/>
        </w:rPr>
        <w:t>Pakavimo reikalavimai</w:t>
      </w:r>
      <w:bookmarkEnd w:id="13"/>
    </w:p>
    <w:p w14:paraId="2DF1BC13" w14:textId="6C98A769" w:rsidR="000735CA" w:rsidRPr="00D57FC1" w:rsidRDefault="00A64DFA" w:rsidP="000735CA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Sausi pusryčiai pakuojami į saugius, tinkamus lies</w:t>
      </w:r>
      <w:r w:rsidR="009A4215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tis su maistu, tvirtus </w:t>
      </w:r>
      <w:r w:rsidR="009A4215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pakelius, kuriame grynasis produkto</w:t>
      </w:r>
      <w:r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sv</w:t>
      </w:r>
      <w:r w:rsidR="009A4215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oris turi būti </w:t>
      </w:r>
      <w:r w:rsidR="0039119B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500 g</w:t>
      </w:r>
      <w:r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453354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Sausi pusryčiai gali būti pakuojami ir į mažesnius pakelius, tačiau tokiu atveju vienu sausų pusryčių vienetu bus laikomas tokių sausų pusryčių pakelių kiekis, kuriuos sudėjus s</w:t>
      </w:r>
      <w:r w:rsidR="009A4215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ausų pusryčių </w:t>
      </w:r>
      <w:r w:rsidR="0051748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grynasis kiekis</w:t>
      </w:r>
      <w:r w:rsidR="009A4215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bus lygus </w:t>
      </w:r>
      <w:r w:rsidR="00453354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5</w:t>
      </w:r>
      <w:r w:rsidR="00453354" w:rsidRPr="00453354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00 g</w:t>
      </w:r>
      <w:r w:rsidR="00453354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.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Sausų pusryčių pakelis turi būti sandariai uždarytas, kad gabenant arba sandėliuojant produktai neišbyrėtų. </w:t>
      </w:r>
      <w:r w:rsidR="00EC5B6C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Pakelio </w:t>
      </w:r>
      <w:r w:rsidR="00326851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medžiagos turi atitikti maisto saugos ir kokybės reikalavimus.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Sausų pusryčių pakeliai pakuojami </w:t>
      </w:r>
      <w:r w:rsidR="000735C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į</w:t>
      </w:r>
      <w:r w:rsidR="000735CA" w:rsidRPr="00D57FC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0735CA">
        <w:rPr>
          <w:rFonts w:ascii="Times New Roman" w:eastAsia="Courier New" w:hAnsi="Times New Roman" w:cs="Times New Roman"/>
          <w:sz w:val="24"/>
          <w:szCs w:val="24"/>
        </w:rPr>
        <w:t xml:space="preserve">vienodo dydžio </w:t>
      </w:r>
      <w:r w:rsidR="000735C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dėžes, kurios turi užtikrinti kokybę ir maisto saugą gabenimo ir laikymo metu. Bendras dėžės </w:t>
      </w:r>
      <w:r w:rsid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bruto svoris neturi </w:t>
      </w:r>
      <w:r w:rsidR="000735CA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viršyti 10 kg.</w:t>
      </w:r>
      <w:r w:rsidR="000735CA" w:rsidRPr="000735CA">
        <w:t xml:space="preserve"> </w:t>
      </w:r>
      <w:r w:rsid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Maisto produktai </w:t>
      </w:r>
      <w:r w:rsidR="000735CA" w:rsidRP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tiekiami tik EPAL Euro paletėmis arba lygiavertėmis, kurių matmenys 800 x 1200 mm</w:t>
      </w:r>
      <w:r w:rsid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698C158B" w14:textId="7192F5EF" w:rsidR="00A64DFA" w:rsidRPr="00D57FC1" w:rsidRDefault="00A64DFA" w:rsidP="000735CA">
      <w:pPr>
        <w:widowControl w:val="0"/>
        <w:tabs>
          <w:tab w:val="left" w:pos="851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Sausų pusryčių </w:t>
      </w:r>
      <w:r w:rsidR="00326851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vidinė ir išorinė pakuotė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turi atitikti reikalavimus</w:t>
      </w:r>
      <w:r w:rsidR="00BD7674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nustatytus šiuose teisės aktuose:</w:t>
      </w:r>
    </w:p>
    <w:p w14:paraId="3E236A89" w14:textId="77777777" w:rsidR="00A64DFA" w:rsidRPr="00D57FC1" w:rsidRDefault="0059747F" w:rsidP="00567A5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2004 m. spalio 27 d. Europos P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arlamento ir Tarybos reglamentas (EB) Nr. 1935/2004 dėl žaliavų ir gaminių, skirtų liestis su maistu, ir panaikinantis Direktyvas 80/950/EEB ir 89/109/EEB, su visais pakeitimais;</w:t>
      </w:r>
    </w:p>
    <w:p w14:paraId="6FBAD8F7" w14:textId="77777777" w:rsidR="00A64DFA" w:rsidRPr="00D57FC1" w:rsidRDefault="00A64DFA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2006 m. gruodžio 22 d. Komisijos reglamentas (EB) Nr. 2023/2006 dėl medžiagų ir gaminių, skirtų liestis su maistu, geros gamybos praktikos, su visais pakeitimais;</w:t>
      </w:r>
    </w:p>
    <w:p w14:paraId="6E227BB5" w14:textId="77777777" w:rsidR="00A64DFA" w:rsidRPr="00D57FC1" w:rsidRDefault="00A64DFA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Lietuvos higienos norma HN 16:2011 „Medžiagų ir gaminių, skirtų liestis su maistu, specialieji sveikatos saugos reikalavimai“, patvirtinta 2011 m. gegužės 2 d. Lietuvos Respublikos sveikatos apsaugos ministro įsakymu Nr. V-417, su visais pakeitimais.</w:t>
      </w:r>
    </w:p>
    <w:p w14:paraId="3BF0B1E2" w14:textId="77777777" w:rsidR="00A64DFA" w:rsidRPr="00D57FC1" w:rsidRDefault="00A64DFA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bookmarkStart w:id="14" w:name="bookmark23"/>
      <w:r w:rsidRPr="00D57FC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Ženklinimo reikalavimai</w:t>
      </w:r>
      <w:bookmarkEnd w:id="14"/>
    </w:p>
    <w:p w14:paraId="21E5BE67" w14:textId="0A37844C" w:rsidR="00C8119F" w:rsidRDefault="00C8119F" w:rsidP="00C8119F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Kiekvieno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sausų pusryčių pakelio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ženklinimas turi atitikti </w:t>
      </w:r>
      <w:r w:rsidRPr="00CF2832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Lietuvos higienos normą HN 119:2014 „Maisto produktų ženklinimas“, patvirtintą Sveikatos apsaugos ministro 2002 m. gruodžio 24 d. įsakymu Nr. 677,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ir 2011 m. spalio 25 d. Europos Parlamento ir Tarybos reglamentą (ES) Nr. 1169/2011 dėl informacijos apie maistą teikimo vartotojams, su visais pakeitimais, taip pat ant kiekvieno </w:t>
      </w:r>
      <w:r w:rsidR="000331AC">
        <w:rPr>
          <w:rFonts w:ascii="Times New Roman" w:hAnsi="Times New Roman" w:cs="Times New Roman"/>
          <w:sz w:val="24"/>
          <w:szCs w:val="24"/>
          <w:lang w:eastAsia="lt-LT"/>
        </w:rPr>
        <w:t>sausų pusryčių pakelio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turi būti nurodomas </w:t>
      </w:r>
      <w:r>
        <w:rPr>
          <w:rFonts w:ascii="Times New Roman" w:hAnsi="Times New Roman" w:cs="Times New Roman"/>
          <w:sz w:val="24"/>
          <w:szCs w:val="24"/>
          <w:lang w:eastAsia="lt-LT"/>
        </w:rPr>
        <w:t>l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ogotipas, atitinkantis 2015 m. spalio 7 d. Lietuvos Respublikos </w:t>
      </w:r>
      <w:proofErr w:type="gramStart"/>
      <w:r w:rsidRPr="00CF2832">
        <w:rPr>
          <w:rFonts w:ascii="Times New Roman" w:hAnsi="Times New Roman" w:cs="Times New Roman"/>
          <w:sz w:val="24"/>
          <w:szCs w:val="24"/>
          <w:lang w:eastAsia="lt-LT"/>
        </w:rPr>
        <w:t>socialinės apsaugos ir darbo ministro</w:t>
      </w:r>
      <w:proofErr w:type="gramEnd"/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įsakymu Nr. A1-573 „Dėl Europos pagalbos labiausiai skurstantiems asmenims fondo informavimo ir ženklo naudojimo instrukcijų patvirtinimo“ (aktuali redakcija: </w:t>
      </w:r>
      <w:hyperlink r:id="rId22" w:history="1">
        <w:r w:rsidRPr="00CF2832">
          <w:rPr>
            <w:rFonts w:ascii="Times New Roman" w:hAnsi="Times New Roman" w:cs="Times New Roman"/>
            <w:color w:val="000080"/>
            <w:sz w:val="24"/>
            <w:szCs w:val="24"/>
            <w:u w:val="single"/>
            <w:lang w:eastAsia="lt-LT"/>
          </w:rPr>
          <w:t>https://www.e-tar.lt/portal/lt/legalAct/4025f2806d7811e5906bc3a96c765ff4</w:t>
        </w:r>
      </w:hyperlink>
      <w:r w:rsidRPr="00CF2832">
        <w:rPr>
          <w:rFonts w:ascii="Times New Roman" w:hAnsi="Times New Roman" w:cs="Times New Roman"/>
          <w:sz w:val="24"/>
          <w:szCs w:val="24"/>
          <w:lang w:eastAsia="lt-LT"/>
        </w:rPr>
        <w:t>) nustatytus reikalavimus. Ant pakelio logotipas gali būti atspausdintas arba tvirtai užklijuotas</w:t>
      </w:r>
      <w:r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05C64153" w14:textId="77777777" w:rsidR="00C8119F" w:rsidRDefault="00C8119F" w:rsidP="00C8119F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</w:p>
    <w:p w14:paraId="3D063968" w14:textId="676AD8EA" w:rsidR="003377E9" w:rsidRDefault="00C8119F" w:rsidP="003377E9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Sausų pusryčių</w:t>
      </w:r>
      <w:r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dėžės, </w:t>
      </w:r>
      <w:r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paletės / </w:t>
      </w:r>
      <w:r w:rsidRPr="00A64DFA">
        <w:rPr>
          <w:rFonts w:ascii="Times New Roman" w:eastAsia="Courier New" w:hAnsi="Times New Roman" w:cs="Times New Roman"/>
          <w:sz w:val="24"/>
          <w:szCs w:val="24"/>
          <w:lang w:eastAsia="lt-LT"/>
        </w:rPr>
        <w:t>išorinės pakuotės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ženklinimas turi atitikti </w:t>
      </w:r>
      <w:r w:rsidRPr="005F1E34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Lietuvos higienos normą HN 119:2014 „Maisto produktų ženklinimas“, patvirtintą Sveikatos apsaugos ministro 2002 m. gruodžio 24 d. įsakymu Nr. 677, ir 2011 m. spalio 25 d. Europos Parlamento ir Tarybos reglamentą (ES) Nr. 1169/2011 dėl informacijos apie maistą teikimo vartotojams, su visais pakeitimais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  <w:r w:rsidR="003377E9" w:rsidRPr="003377E9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3377E9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Taip pat turi būti nurodoma:</w:t>
      </w:r>
    </w:p>
    <w:p w14:paraId="32D52FC9" w14:textId="2E13A2CA" w:rsidR="003377E9" w:rsidRDefault="003377E9" w:rsidP="003377E9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Sausų pusryčių pakelių</w:t>
      </w:r>
      <w:r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vienetų skaičius;</w:t>
      </w:r>
    </w:p>
    <w:p w14:paraId="3797062A" w14:textId="5DF2A126" w:rsidR="003377E9" w:rsidRDefault="003377E9" w:rsidP="003377E9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Sausų pusryčių</w:t>
      </w:r>
      <w:r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dėžių </w:t>
      </w:r>
      <w:r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skaičius;</w:t>
      </w:r>
    </w:p>
    <w:p w14:paraId="37D4526C" w14:textId="70EF5EA1" w:rsidR="003377E9" w:rsidRPr="003377E9" w:rsidRDefault="004842FD" w:rsidP="003377E9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Grynasis s</w:t>
      </w:r>
      <w:r w:rsidR="003377E9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ausų pusryčių</w:t>
      </w:r>
      <w:r w:rsidR="003377E9" w:rsidRPr="003377E9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svoris (kg).</w:t>
      </w:r>
    </w:p>
    <w:p w14:paraId="14219209" w14:textId="77777777" w:rsidR="00C8119F" w:rsidRDefault="00C8119F" w:rsidP="00567A5C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</w:p>
    <w:p w14:paraId="3CB41FAA" w14:textId="77777777" w:rsidR="00A64DFA" w:rsidRPr="00D57FC1" w:rsidRDefault="00566FDF" w:rsidP="00567A5C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 xml:space="preserve">15. </w:t>
      </w:r>
      <w:r w:rsidR="00A64DFA" w:rsidRPr="00D57FC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AVIŽINIAI SAUSAINIAI</w:t>
      </w:r>
    </w:p>
    <w:p w14:paraId="652F7F24" w14:textId="77777777" w:rsidR="00A64DFA" w:rsidRPr="00D57FC1" w:rsidRDefault="00A64DFA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bookmarkStart w:id="15" w:name="bookmark37"/>
      <w:r w:rsidRPr="00D57FC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Kokybės reikalavimai</w:t>
      </w:r>
      <w:bookmarkEnd w:id="15"/>
    </w:p>
    <w:p w14:paraId="6A2D85BB" w14:textId="0E1470D3" w:rsidR="000F4B42" w:rsidRPr="0069782B" w:rsidRDefault="000F4B42" w:rsidP="000F4B42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sz w:val="24"/>
          <w:szCs w:val="24"/>
          <w:lang w:eastAsia="lt-LT"/>
        </w:rPr>
        <w:t xml:space="preserve">Sudedamosios dalys: </w:t>
      </w:r>
      <w:r w:rsidR="000C11B0" w:rsidRPr="00D57FC1">
        <w:rPr>
          <w:rFonts w:ascii="Times New Roman" w:eastAsia="Courier New" w:hAnsi="Times New Roman" w:cs="Times New Roman"/>
          <w:sz w:val="24"/>
          <w:szCs w:val="24"/>
        </w:rPr>
        <w:t>aviž</w:t>
      </w:r>
      <w:r w:rsidR="000C11B0" w:rsidRPr="00D57FC1">
        <w:rPr>
          <w:rFonts w:ascii="Times New Roman" w:eastAsia="Courier New" w:hAnsi="Times New Roman" w:cs="Times New Roman" w:hint="eastAsia"/>
          <w:sz w:val="24"/>
          <w:szCs w:val="24"/>
        </w:rPr>
        <w:t>ų</w:t>
      </w:r>
      <w:r w:rsidR="000C11B0" w:rsidRPr="00D57FC1">
        <w:rPr>
          <w:rFonts w:ascii="Times New Roman" w:eastAsia="Courier New" w:hAnsi="Times New Roman" w:cs="Times New Roman"/>
          <w:sz w:val="24"/>
          <w:szCs w:val="24"/>
        </w:rPr>
        <w:t xml:space="preserve"> produktai </w:t>
      </w:r>
      <w:r w:rsidR="00641423" w:rsidRPr="00D57FC1">
        <w:rPr>
          <w:rFonts w:ascii="Times New Roman" w:eastAsia="Courier New" w:hAnsi="Times New Roman" w:cs="Times New Roman"/>
          <w:sz w:val="24"/>
          <w:szCs w:val="24"/>
        </w:rPr>
        <w:t xml:space="preserve">(avižų produktai </w:t>
      </w:r>
      <w:r w:rsidR="00DE5CEF" w:rsidRPr="00D57FC1">
        <w:rPr>
          <w:rFonts w:ascii="Times New Roman" w:eastAsia="Courier New" w:hAnsi="Times New Roman" w:cs="Times New Roman"/>
          <w:sz w:val="24"/>
          <w:szCs w:val="24"/>
        </w:rPr>
        <w:t>sudaro ne mažiau kaip 2</w:t>
      </w:r>
      <w:r w:rsidR="000C11B0" w:rsidRPr="00D57FC1">
        <w:rPr>
          <w:rFonts w:ascii="Times New Roman" w:eastAsia="Courier New" w:hAnsi="Times New Roman" w:cs="Times New Roman"/>
          <w:sz w:val="24"/>
          <w:szCs w:val="24"/>
        </w:rPr>
        <w:t>0 proc. viso</w:t>
      </w:r>
      <w:r w:rsidRPr="00D57FC1">
        <w:rPr>
          <w:rFonts w:ascii="Times New Roman" w:eastAsia="Courier New" w:hAnsi="Times New Roman" w:cs="Times New Roman"/>
          <w:sz w:val="24"/>
          <w:szCs w:val="24"/>
        </w:rPr>
        <w:t xml:space="preserve"> gr</w:t>
      </w:r>
      <w:r w:rsidRPr="00D57FC1">
        <w:rPr>
          <w:rFonts w:ascii="Times New Roman" w:eastAsia="Courier New" w:hAnsi="Times New Roman" w:cs="Times New Roman" w:hint="eastAsia"/>
          <w:sz w:val="24"/>
          <w:szCs w:val="24"/>
        </w:rPr>
        <w:t>ū</w:t>
      </w:r>
      <w:r w:rsidRPr="00D57FC1">
        <w:rPr>
          <w:rFonts w:ascii="Times New Roman" w:eastAsia="Courier New" w:hAnsi="Times New Roman" w:cs="Times New Roman"/>
          <w:sz w:val="24"/>
          <w:szCs w:val="24"/>
        </w:rPr>
        <w:t>d</w:t>
      </w:r>
      <w:r w:rsidRPr="00D57FC1">
        <w:rPr>
          <w:rFonts w:ascii="Times New Roman" w:eastAsia="Courier New" w:hAnsi="Times New Roman" w:cs="Times New Roman" w:hint="eastAsia"/>
          <w:sz w:val="24"/>
          <w:szCs w:val="24"/>
        </w:rPr>
        <w:t>ų</w:t>
      </w:r>
      <w:r w:rsidRPr="00D57FC1">
        <w:rPr>
          <w:rFonts w:ascii="Times New Roman" w:eastAsia="Courier New" w:hAnsi="Times New Roman" w:cs="Times New Roman"/>
          <w:sz w:val="24"/>
          <w:szCs w:val="24"/>
        </w:rPr>
        <w:t xml:space="preserve"> produkt</w:t>
      </w:r>
      <w:r w:rsidRPr="00D57FC1">
        <w:rPr>
          <w:rFonts w:ascii="Times New Roman" w:eastAsia="Courier New" w:hAnsi="Times New Roman" w:cs="Times New Roman" w:hint="eastAsia"/>
          <w:sz w:val="24"/>
          <w:szCs w:val="24"/>
        </w:rPr>
        <w:t>ų</w:t>
      </w:r>
      <w:r w:rsidRPr="00D57FC1">
        <w:rPr>
          <w:rFonts w:ascii="Times New Roman" w:eastAsia="Courier New" w:hAnsi="Times New Roman" w:cs="Times New Roman"/>
          <w:sz w:val="24"/>
          <w:szCs w:val="24"/>
        </w:rPr>
        <w:t xml:space="preserve"> kiekio</w:t>
      </w:r>
      <w:r w:rsidR="00641423" w:rsidRPr="00D57FC1">
        <w:rPr>
          <w:rFonts w:ascii="Times New Roman" w:eastAsia="Courier New" w:hAnsi="Times New Roman" w:cs="Times New Roman"/>
          <w:sz w:val="24"/>
          <w:szCs w:val="24"/>
        </w:rPr>
        <w:t>)</w:t>
      </w:r>
      <w:r w:rsidRPr="00D57FC1">
        <w:rPr>
          <w:rFonts w:ascii="Times New Roman" w:eastAsia="Courier New" w:hAnsi="Times New Roman" w:cs="Times New Roman"/>
          <w:sz w:val="24"/>
          <w:szCs w:val="24"/>
          <w:lang w:eastAsia="lt-LT"/>
        </w:rPr>
        <w:t xml:space="preserve">, </w:t>
      </w:r>
      <w:r w:rsidR="00623B8E" w:rsidRPr="00D57FC1">
        <w:rPr>
          <w:rFonts w:ascii="Times New Roman" w:eastAsia="Courier New" w:hAnsi="Times New Roman" w:cs="Times New Roman"/>
          <w:sz w:val="24"/>
          <w:szCs w:val="24"/>
          <w:lang w:eastAsia="lt-LT"/>
        </w:rPr>
        <w:t>kitos galimos sudedamosios dalys: k</w:t>
      </w:r>
      <w:r w:rsidR="009C5AD2" w:rsidRPr="00D57FC1">
        <w:rPr>
          <w:rFonts w:ascii="Times New Roman" w:eastAsia="Courier New" w:hAnsi="Times New Roman" w:cs="Times New Roman"/>
          <w:sz w:val="24"/>
          <w:szCs w:val="24"/>
          <w:lang w:eastAsia="lt-LT"/>
        </w:rPr>
        <w:t xml:space="preserve">iti grūdai ir jų </w:t>
      </w:r>
      <w:r w:rsidR="009C5AD2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>produktai</w:t>
      </w:r>
      <w:r w:rsidR="00623B8E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 xml:space="preserve">, vanduo, </w:t>
      </w:r>
      <w:r w:rsidR="008238CE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>cukrus,</w:t>
      </w:r>
      <w:r w:rsidR="00623B8E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 xml:space="preserve"> </w:t>
      </w:r>
      <w:r w:rsidR="00755384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 xml:space="preserve">augaliniai </w:t>
      </w:r>
      <w:r w:rsidR="00623B8E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>aliejai ar</w:t>
      </w:r>
      <w:r w:rsidR="008238CE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 xml:space="preserve"> </w:t>
      </w:r>
      <w:r w:rsidR="009C5AD2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 xml:space="preserve">augaliniai </w:t>
      </w:r>
      <w:r w:rsidR="008238CE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>riebalai,</w:t>
      </w:r>
      <w:r w:rsidR="00623B8E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 xml:space="preserve"> </w:t>
      </w:r>
      <w:r w:rsidR="00373E7F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 xml:space="preserve">prieskoniai, </w:t>
      </w:r>
      <w:r w:rsidR="00F063FD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>druska</w:t>
      </w:r>
      <w:r w:rsidR="00C8119F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 xml:space="preserve"> </w:t>
      </w:r>
      <w:r w:rsidR="00373E7F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 xml:space="preserve">ir </w:t>
      </w:r>
      <w:r w:rsidR="002B2772" w:rsidRPr="0069782B">
        <w:rPr>
          <w:rFonts w:ascii="Times New Roman" w:eastAsia="Courier New" w:hAnsi="Times New Roman" w:cs="Times New Roman"/>
          <w:color w:val="000000"/>
          <w:sz w:val="24"/>
          <w:szCs w:val="24"/>
        </w:rPr>
        <w:t>leistini maisto priedai</w:t>
      </w:r>
      <w:r w:rsidR="00F063FD" w:rsidRPr="0069782B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  <w:r w:rsidR="002B2772" w:rsidRPr="0069782B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9A4215" w:rsidRPr="0069782B">
        <w:rPr>
          <w:rFonts w:ascii="Times New Roman" w:eastAsia="Courier New" w:hAnsi="Times New Roman" w:cs="Times New Roman"/>
          <w:color w:val="000000"/>
          <w:sz w:val="24"/>
          <w:szCs w:val="24"/>
        </w:rPr>
        <w:t>S</w:t>
      </w:r>
      <w:r w:rsidR="00755384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 xml:space="preserve">udėtyje </w:t>
      </w:r>
      <w:r w:rsidR="009A4215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 xml:space="preserve">turi nebūti </w:t>
      </w:r>
      <w:r w:rsidR="00755384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>„</w:t>
      </w:r>
      <w:r w:rsidR="00623B8E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>iš dalie</w:t>
      </w:r>
      <w:r w:rsidR="00755384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 xml:space="preserve">s </w:t>
      </w:r>
      <w:proofErr w:type="spellStart"/>
      <w:r w:rsidR="00755384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>hidrintų</w:t>
      </w:r>
      <w:proofErr w:type="spellEnd"/>
      <w:r w:rsidR="00755384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>“ ir „</w:t>
      </w:r>
      <w:r w:rsidR="00623B8E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 xml:space="preserve">visiškai </w:t>
      </w:r>
      <w:proofErr w:type="spellStart"/>
      <w:r w:rsidR="00623B8E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>hidrint</w:t>
      </w:r>
      <w:r w:rsidR="00755384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>ų</w:t>
      </w:r>
      <w:proofErr w:type="spellEnd"/>
      <w:r w:rsidR="00623B8E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 xml:space="preserve"> riebal</w:t>
      </w:r>
      <w:r w:rsidR="00755384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>ų“</w:t>
      </w:r>
      <w:r w:rsidR="00623B8E" w:rsidRPr="0069782B">
        <w:rPr>
          <w:rFonts w:ascii="Times New Roman" w:eastAsia="Courier New" w:hAnsi="Times New Roman" w:cs="Times New Roman"/>
          <w:sz w:val="24"/>
          <w:szCs w:val="24"/>
          <w:lang w:eastAsia="lt-LT"/>
        </w:rPr>
        <w:t>.</w:t>
      </w:r>
    </w:p>
    <w:p w14:paraId="6F704839" w14:textId="77777777" w:rsidR="00A64DFA" w:rsidRPr="00D57FC1" w:rsidRDefault="00A64DFA" w:rsidP="00567A5C">
      <w:pPr>
        <w:widowControl w:val="0"/>
        <w:spacing w:after="0" w:line="360" w:lineRule="auto"/>
        <w:ind w:lef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Reikalavimai jusliniams rodikliams:</w:t>
      </w:r>
    </w:p>
    <w:p w14:paraId="418FA51F" w14:textId="77777777" w:rsidR="00A64DFA" w:rsidRPr="00D57FC1" w:rsidRDefault="00A64DFA" w:rsidP="000A39EF">
      <w:pPr>
        <w:widowControl w:val="0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Spalva </w:t>
      </w:r>
      <w:r w:rsidR="000F4B42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–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rusva</w:t>
      </w:r>
      <w:r w:rsidR="000F4B42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būdinga avižiniams sausainiams;</w:t>
      </w:r>
    </w:p>
    <w:p w14:paraId="3EBE7E30" w14:textId="77777777" w:rsidR="000F4B42" w:rsidRPr="00D57FC1" w:rsidRDefault="000F4B42" w:rsidP="000F4B42">
      <w:pPr>
        <w:widowControl w:val="0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Išvaizda – nesutrupėję ir nedeformuoti sausainiai, paviršius neapdegęs</w:t>
      </w:r>
      <w:r w:rsidR="00963E00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;</w:t>
      </w:r>
    </w:p>
    <w:p w14:paraId="2CFBCECE" w14:textId="77777777" w:rsidR="000F4B42" w:rsidRPr="00D57FC1" w:rsidRDefault="000F4B42" w:rsidP="000F4B42">
      <w:pPr>
        <w:widowControl w:val="0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Kvapas – būdingas avižiniams sausainiams, be aitraus, pelėsių ar kito pašalinio kvapo;</w:t>
      </w:r>
    </w:p>
    <w:p w14:paraId="533986BB" w14:textId="77777777" w:rsidR="00A64DFA" w:rsidRPr="00D57FC1" w:rsidRDefault="00A64DFA" w:rsidP="000A39EF">
      <w:pPr>
        <w:widowControl w:val="0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Skonis </w:t>
      </w:r>
      <w:r w:rsidR="000F4B42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–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būdingas avižiniams sausainiams, be pašalinio skonio;</w:t>
      </w:r>
    </w:p>
    <w:p w14:paraId="60F2A23A" w14:textId="77777777" w:rsidR="008238CE" w:rsidRPr="00D57FC1" w:rsidRDefault="008238CE" w:rsidP="000A39EF">
      <w:pPr>
        <w:widowControl w:val="0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Tekstūra – trapi.</w:t>
      </w:r>
    </w:p>
    <w:p w14:paraId="5746734B" w14:textId="77777777" w:rsidR="000F4B42" w:rsidRPr="00D57FC1" w:rsidRDefault="000F4B42" w:rsidP="000F4B42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sz w:val="24"/>
          <w:szCs w:val="24"/>
        </w:rPr>
        <w:t xml:space="preserve">Reikalavimai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fizikiniams cheminiams rodikliams: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4"/>
        <w:gridCol w:w="2694"/>
      </w:tblGrid>
      <w:tr w:rsidR="000F4B42" w:rsidRPr="00D57FC1" w14:paraId="1AAA6316" w14:textId="77777777" w:rsidTr="00E96F19">
        <w:trPr>
          <w:trHeight w:hRule="exact" w:val="340"/>
        </w:trPr>
        <w:tc>
          <w:tcPr>
            <w:tcW w:w="3601" w:type="pct"/>
            <w:shd w:val="clear" w:color="auto" w:fill="auto"/>
          </w:tcPr>
          <w:p w14:paraId="44C1F77C" w14:textId="77777777" w:rsidR="000F4B42" w:rsidRPr="00D57FC1" w:rsidRDefault="000F4B42" w:rsidP="00E96F19">
            <w:pPr>
              <w:widowControl w:val="0"/>
              <w:spacing w:after="0" w:line="360" w:lineRule="auto"/>
              <w:ind w:left="142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Rodiklio pavadinimas</w:t>
            </w:r>
          </w:p>
        </w:tc>
        <w:tc>
          <w:tcPr>
            <w:tcW w:w="1399" w:type="pct"/>
            <w:shd w:val="clear" w:color="auto" w:fill="auto"/>
          </w:tcPr>
          <w:p w14:paraId="604037D2" w14:textId="77777777" w:rsidR="000F4B42" w:rsidRPr="00D57FC1" w:rsidRDefault="000F4B42" w:rsidP="00E96F19">
            <w:pPr>
              <w:widowControl w:val="0"/>
              <w:spacing w:after="0" w:line="360" w:lineRule="auto"/>
              <w:ind w:left="58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z w:val="24"/>
                <w:szCs w:val="24"/>
                <w:lang w:eastAsia="lt-LT"/>
              </w:rPr>
              <w:t>Norma</w:t>
            </w:r>
          </w:p>
        </w:tc>
      </w:tr>
      <w:tr w:rsidR="000F4B42" w:rsidRPr="00D57FC1" w14:paraId="4C4D50A8" w14:textId="77777777" w:rsidTr="00E96F19">
        <w:trPr>
          <w:trHeight w:hRule="exact" w:val="340"/>
        </w:trPr>
        <w:tc>
          <w:tcPr>
            <w:tcW w:w="3601" w:type="pct"/>
            <w:shd w:val="clear" w:color="auto" w:fill="auto"/>
          </w:tcPr>
          <w:p w14:paraId="15A7F6C5" w14:textId="77777777" w:rsidR="000F4B42" w:rsidRPr="00D57FC1" w:rsidRDefault="000F4B42" w:rsidP="00E96F19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Drėgnis,</w:t>
            </w:r>
            <w:r w:rsidRPr="00D57FC1">
              <w:rPr>
                <w:rFonts w:ascii="Sylfaen" w:eastAsia="Courier New" w:hAnsi="Sylfaen" w:cs="Times New Roman"/>
                <w:sz w:val="23"/>
                <w:szCs w:val="23"/>
              </w:rPr>
              <w:t xml:space="preserve"> </w:t>
            </w: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ne daugiau kaip, proc.</w:t>
            </w:r>
          </w:p>
        </w:tc>
        <w:tc>
          <w:tcPr>
            <w:tcW w:w="1399" w:type="pct"/>
            <w:shd w:val="clear" w:color="auto" w:fill="auto"/>
          </w:tcPr>
          <w:p w14:paraId="67B2AABF" w14:textId="77777777" w:rsidR="000F4B42" w:rsidRPr="00D57FC1" w:rsidRDefault="000F4B42" w:rsidP="00E96F19">
            <w:pPr>
              <w:widowControl w:val="0"/>
              <w:spacing w:after="0" w:line="360" w:lineRule="auto"/>
              <w:ind w:left="58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 xml:space="preserve">6,0 </w:t>
            </w:r>
          </w:p>
        </w:tc>
      </w:tr>
      <w:tr w:rsidR="000F4B42" w:rsidRPr="00D57FC1" w14:paraId="62044DB9" w14:textId="77777777" w:rsidTr="00E96F19">
        <w:trPr>
          <w:trHeight w:hRule="exact" w:val="340"/>
        </w:trPr>
        <w:tc>
          <w:tcPr>
            <w:tcW w:w="3601" w:type="pct"/>
            <w:shd w:val="clear" w:color="auto" w:fill="auto"/>
          </w:tcPr>
          <w:p w14:paraId="4D1C0CC1" w14:textId="77777777" w:rsidR="000F4B42" w:rsidRPr="00D57FC1" w:rsidRDefault="008238CE" w:rsidP="00E96F19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Šarmingumas, laipsniais, ne daugiau kaip</w:t>
            </w:r>
          </w:p>
        </w:tc>
        <w:tc>
          <w:tcPr>
            <w:tcW w:w="1399" w:type="pct"/>
            <w:shd w:val="clear" w:color="auto" w:fill="auto"/>
          </w:tcPr>
          <w:p w14:paraId="48222C24" w14:textId="77777777" w:rsidR="000F4B42" w:rsidRPr="00D57FC1" w:rsidRDefault="008238CE" w:rsidP="00E96F19">
            <w:pPr>
              <w:widowControl w:val="0"/>
              <w:spacing w:after="0" w:line="360" w:lineRule="auto"/>
              <w:ind w:left="58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2,0</w:t>
            </w:r>
          </w:p>
        </w:tc>
      </w:tr>
      <w:tr w:rsidR="008238CE" w:rsidRPr="00D57FC1" w14:paraId="5DCD9D15" w14:textId="77777777" w:rsidTr="00E96F19">
        <w:trPr>
          <w:trHeight w:hRule="exact" w:val="340"/>
        </w:trPr>
        <w:tc>
          <w:tcPr>
            <w:tcW w:w="3601" w:type="pct"/>
            <w:shd w:val="clear" w:color="auto" w:fill="auto"/>
          </w:tcPr>
          <w:p w14:paraId="5A269A95" w14:textId="20ABB0E7" w:rsidR="008238CE" w:rsidRPr="00D57FC1" w:rsidRDefault="008238CE" w:rsidP="00B87BA4">
            <w:pPr>
              <w:widowControl w:val="0"/>
              <w:spacing w:after="0" w:line="360" w:lineRule="auto"/>
              <w:ind w:left="142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 xml:space="preserve">Metalo priemaišos 1 kg </w:t>
            </w:r>
            <w:r w:rsidR="00B87BA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avižinių sausainių</w:t>
            </w:r>
          </w:p>
        </w:tc>
        <w:tc>
          <w:tcPr>
            <w:tcW w:w="1399" w:type="pct"/>
            <w:shd w:val="clear" w:color="auto" w:fill="auto"/>
          </w:tcPr>
          <w:p w14:paraId="160520F2" w14:textId="77777777" w:rsidR="008238CE" w:rsidRPr="00D57FC1" w:rsidRDefault="008238CE" w:rsidP="008238CE">
            <w:pPr>
              <w:widowControl w:val="0"/>
              <w:spacing w:after="0" w:line="360" w:lineRule="auto"/>
              <w:ind w:left="58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 xml:space="preserve">Neleidžiama </w:t>
            </w:r>
          </w:p>
        </w:tc>
      </w:tr>
    </w:tbl>
    <w:p w14:paraId="6988AE14" w14:textId="77777777" w:rsidR="00A64DFA" w:rsidRPr="00D57FC1" w:rsidRDefault="00A64DFA" w:rsidP="00567A5C">
      <w:pPr>
        <w:widowControl w:val="0"/>
        <w:tabs>
          <w:tab w:val="left" w:pos="730"/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Avižiniai sausainiai turi atitikti reikalavimus nustatytus šiuose teisės aktuose:</w:t>
      </w:r>
    </w:p>
    <w:p w14:paraId="3B8B1FF7" w14:textId="77777777" w:rsidR="008238CE" w:rsidRPr="00D57FC1" w:rsidRDefault="008238CE" w:rsidP="000A39EF">
      <w:pPr>
        <w:widowControl w:val="0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hAnsi="Times New Roman" w:cs="Times New Roman"/>
          <w:sz w:val="24"/>
          <w:szCs w:val="24"/>
        </w:rPr>
        <w:t>Miltinės konditerijos gaminių apibūdinimo, gamybos ir prekinio pateikimo techninis reglamentas, patvirtintas 2014 m. spalio 28 d. Lietuvos Respublikos žemės ūkio ministro įsakymu Nr. 3D-794 „</w:t>
      </w:r>
      <w:r w:rsidR="002B2772" w:rsidRPr="00D57FC1">
        <w:rPr>
          <w:rFonts w:ascii="Times New Roman" w:hAnsi="Times New Roman" w:cs="Times New Roman"/>
          <w:bCs/>
          <w:sz w:val="24"/>
          <w:szCs w:val="24"/>
        </w:rPr>
        <w:t>Dėl Duonos ir pyrago kepinių apibūdinimo, gamybos ir prekinio pateikimo techninio reglamento ir Miltinės konditerijos gaminių apibūdinimo, gamybos ir prekinio pateikimo techninio reglamento patvirtinimo“;</w:t>
      </w:r>
    </w:p>
    <w:p w14:paraId="63561361" w14:textId="77777777" w:rsidR="00A64DFA" w:rsidRPr="00D57FC1" w:rsidRDefault="00A64DFA" w:rsidP="000A39EF">
      <w:pPr>
        <w:widowControl w:val="0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2006 m. gruodžio 19 d. Komisijos reglamentas (EB) Nr. 1881/2006, nustatantis didžiausias leistinas tam tikrų teršalų maisto produktuose koncentracijas, su visais pakeitimais;</w:t>
      </w:r>
    </w:p>
    <w:p w14:paraId="78326978" w14:textId="229B6D36" w:rsidR="00A64DFA" w:rsidRPr="00D57FC1" w:rsidRDefault="00A64DFA" w:rsidP="000A39EF">
      <w:pPr>
        <w:widowControl w:val="0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2005 m. lapkričio 15 d. Komisijos reglamentas (EB) Nr. 2073/2005 dėl maisto produktų mikrobiologinių kriterijų, </w:t>
      </w:r>
      <w:r w:rsidR="00D5723D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su paskutiniais pakeitimais, padarytais 2014 m. kovo 7 d. Komisijos reglamentu (ES) Nr. 217/2014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;</w:t>
      </w:r>
    </w:p>
    <w:p w14:paraId="41051CC0" w14:textId="77777777" w:rsidR="00A64DFA" w:rsidRPr="00D57FC1" w:rsidRDefault="00A64DFA" w:rsidP="000A39EF">
      <w:pPr>
        <w:widowControl w:val="0"/>
        <w:numPr>
          <w:ilvl w:val="0"/>
          <w:numId w:val="20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2008 m. gruodžio 16 d. Europos Parlamento ir Tarybos reglamentas (EB) Nr. 1333/2008 dėl maisto priedų, su visais pakeitimais</w:t>
      </w:r>
      <w:r w:rsidR="00D5723D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ir </w:t>
      </w:r>
      <w:r w:rsidR="00D5723D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kiti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teisės aktai.</w:t>
      </w:r>
    </w:p>
    <w:p w14:paraId="7C2CCAD6" w14:textId="77777777" w:rsidR="00A64DFA" w:rsidRPr="00D57FC1" w:rsidRDefault="00A64DFA" w:rsidP="00567A5C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bookmarkStart w:id="16" w:name="bookmark38"/>
      <w:r w:rsidRPr="00D57FC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Pakavimo reikalavimai</w:t>
      </w:r>
      <w:bookmarkEnd w:id="16"/>
    </w:p>
    <w:p w14:paraId="5D6E72D2" w14:textId="0A9336C3" w:rsidR="00A64DFA" w:rsidRPr="000735CA" w:rsidRDefault="00A64DFA" w:rsidP="000735CA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Sausainiai fasuojami į saugią, tinkamą liestis s</w:t>
      </w:r>
      <w:r w:rsidR="009A4215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u </w:t>
      </w:r>
      <w:r w:rsidR="009A4215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maistu, tvirtą pakuotę, kurioje grynasis produkto</w:t>
      </w:r>
      <w:r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svoris </w:t>
      </w:r>
      <w:r w:rsid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turi būti 180 g</w:t>
      </w:r>
      <w:r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  <w:r w:rsidR="00E04327" w:rsidRPr="0069782B">
        <w:t xml:space="preserve"> </w:t>
      </w:r>
      <w:r w:rsidR="00E04327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Sausainiai gali būti pakuojami ir į mažesnę pakuotę, tačiau tokiu atveju vienu sausainių vienetu</w:t>
      </w:r>
      <w:r w:rsidR="00E04327" w:rsidRPr="00E0432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bus laikomas tokių sausainių pakuočių kiekis, kurias sudėjus</w:t>
      </w:r>
      <w:r w:rsidR="00E0432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04327" w:rsidRPr="00E0432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sausainių </w:t>
      </w:r>
      <w:r w:rsidR="0051748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grynasis kiekis </w:t>
      </w:r>
      <w:r w:rsidR="00E04327" w:rsidRPr="00E0432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bus lygus 180</w:t>
      </w:r>
      <w:r w:rsidR="00E0432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634A9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</w:t>
      </w:r>
      <w:r w:rsidR="00E04327" w:rsidRPr="00E04327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Sausainių pakuotė turi būti uždaryta, kad gabenant arba sandėliuojant produktai neišbyrėtų. </w:t>
      </w:r>
      <w:r w:rsidR="00641423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</w:t>
      </w:r>
      <w:r w:rsidR="00212E40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akuotės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medžiagos </w:t>
      </w:r>
      <w:r w:rsidR="00212E40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turi atitikti maisto saugos ir kokybės reikalavimus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212E40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Sausainių vidinės pakuotės dedamos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į </w:t>
      </w:r>
      <w:r w:rsidR="000735C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į</w:t>
      </w:r>
      <w:r w:rsidR="000735CA" w:rsidRPr="00D57FC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0735CA">
        <w:rPr>
          <w:rFonts w:ascii="Times New Roman" w:eastAsia="Courier New" w:hAnsi="Times New Roman" w:cs="Times New Roman"/>
          <w:sz w:val="24"/>
          <w:szCs w:val="24"/>
        </w:rPr>
        <w:t xml:space="preserve">vienodo dydžio </w:t>
      </w:r>
      <w:r w:rsidR="000735C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dėžes, kurios turi užtikrinti kokybę ir maisto saugą gabenimo ir laikymo metu. Bendras dėžės </w:t>
      </w:r>
      <w:r w:rsid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bruto svoris neturi </w:t>
      </w:r>
      <w:r w:rsidR="000735CA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viršyti 10 kg.</w:t>
      </w:r>
      <w:r w:rsidR="000735CA" w:rsidRPr="000735CA">
        <w:t xml:space="preserve"> </w:t>
      </w:r>
      <w:r w:rsid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Maisto produktai </w:t>
      </w:r>
      <w:r w:rsidR="000735CA" w:rsidRP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tiekiami tik EPAL Euro paletėmis arba lygiavertėmis, kurių matmenys 800 x 1200 mm</w:t>
      </w:r>
      <w:r w:rsid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7137BE86" w14:textId="77777777" w:rsidR="00A64DFA" w:rsidRPr="00D57FC1" w:rsidRDefault="00A64DFA" w:rsidP="00567A5C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Sausainių</w:t>
      </w:r>
      <w:r w:rsidR="00212E40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vidinė ir išorinė pakuotė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turi atitikti reikalavimus</w:t>
      </w:r>
      <w:r w:rsidR="00D5723D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nustatytus šiuose teisės aktuose:</w:t>
      </w:r>
    </w:p>
    <w:p w14:paraId="02950B87" w14:textId="77777777" w:rsidR="00A64DFA" w:rsidRPr="00D57FC1" w:rsidRDefault="00963E00" w:rsidP="00567A5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2004 m. spalio 27 d. Europos P</w:t>
      </w:r>
      <w:r w:rsidR="00A64DF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arlamento ir Tarybos reglamentas (EB) Nr. 1935/2004 dėl žaliavų ir gaminių, skirtų liestis su maistu, ir panaikinantis Direktyvas 80/950/EEB ir 89/109/EEB, su visais pakeitimais;</w:t>
      </w:r>
    </w:p>
    <w:p w14:paraId="2AE7DC70" w14:textId="77777777" w:rsidR="00A64DFA" w:rsidRPr="00D57FC1" w:rsidRDefault="00A64DFA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2006 m. gruodžio 22 d. Komisijos reglamentas (EB) Nr. 2023/2006 dėl medžiagų ir gaminių, skirtų liestis su maistu, geros gamybos praktikos, su visais pakeitimais;</w:t>
      </w:r>
    </w:p>
    <w:p w14:paraId="1C00767B" w14:textId="77777777" w:rsidR="00A64DFA" w:rsidRPr="00D57FC1" w:rsidRDefault="00A64DFA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Lietuvos higienos norma HN 16:2011 „Medžiagų ir gaminių, skirtų liestis su maistu, specialieji sveikatos saugos reikalavimai“, patvirtinta 2011 m. gegužės 2 d. Lietuvos Respublikos sveikatos apsaugos ministro įsakymu Nr. V-417, su visais pakeitimais.</w:t>
      </w:r>
    </w:p>
    <w:p w14:paraId="58CE033B" w14:textId="77777777" w:rsidR="00A64DFA" w:rsidRPr="00D57FC1" w:rsidRDefault="00A64DFA" w:rsidP="00567A5C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Ženklinimo reikalavimai</w:t>
      </w:r>
    </w:p>
    <w:p w14:paraId="52C20B78" w14:textId="5BCD6247" w:rsidR="00C8119F" w:rsidRDefault="00C8119F" w:rsidP="00C8119F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Kiekvienos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avižinių sausainių pakuotės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ženklinimas turi atitikti </w:t>
      </w:r>
      <w:r w:rsidRPr="00CF2832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Lietuvos higienos normą HN 119:2014 „Maisto produktų ženklinimas“, patvirtintą Sveikatos apsaugos ministro 2002 m. gruodžio 24 d. įsakymu Nr. 677,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ir 2011 m. spalio 25 d. Europos Parlamento ir Tarybos reglamentą (ES) Nr. 1169/2011 dėl informacijos apie maistą teikimo vartotojams, su visais pakeitimais, taip pat ant kiekvieno</w:t>
      </w:r>
      <w:r w:rsidR="000331AC">
        <w:rPr>
          <w:rFonts w:ascii="Times New Roman" w:hAnsi="Times New Roman" w:cs="Times New Roman"/>
          <w:sz w:val="24"/>
          <w:szCs w:val="24"/>
          <w:lang w:eastAsia="lt-LT"/>
        </w:rPr>
        <w:t>s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0331AC">
        <w:rPr>
          <w:rFonts w:ascii="Times New Roman" w:hAnsi="Times New Roman" w:cs="Times New Roman"/>
          <w:sz w:val="24"/>
          <w:szCs w:val="24"/>
          <w:lang w:eastAsia="lt-LT"/>
        </w:rPr>
        <w:t>avižinių sausainių pakuotės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turi būti nurodomas </w:t>
      </w:r>
      <w:r>
        <w:rPr>
          <w:rFonts w:ascii="Times New Roman" w:hAnsi="Times New Roman" w:cs="Times New Roman"/>
          <w:sz w:val="24"/>
          <w:szCs w:val="24"/>
          <w:lang w:eastAsia="lt-LT"/>
        </w:rPr>
        <w:t>l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ogotipas, atitinkantis 2015 m. spalio 7 d. Lietuvos Respublikos </w:t>
      </w:r>
      <w:proofErr w:type="gramStart"/>
      <w:r w:rsidRPr="00CF2832">
        <w:rPr>
          <w:rFonts w:ascii="Times New Roman" w:hAnsi="Times New Roman" w:cs="Times New Roman"/>
          <w:sz w:val="24"/>
          <w:szCs w:val="24"/>
          <w:lang w:eastAsia="lt-LT"/>
        </w:rPr>
        <w:t>socialinės apsaugos ir darbo ministro</w:t>
      </w:r>
      <w:proofErr w:type="gramEnd"/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įsakymu Nr. A1-573 „Dėl Europos pagalbos labiausiai skurstantiems asmenims fondo informavimo ir ženklo naudojimo instrukcijų patvirtinimo“ (aktuali redakcija: </w:t>
      </w:r>
      <w:hyperlink r:id="rId23" w:history="1">
        <w:r w:rsidRPr="00CF2832">
          <w:rPr>
            <w:rFonts w:ascii="Times New Roman" w:hAnsi="Times New Roman" w:cs="Times New Roman"/>
            <w:color w:val="000080"/>
            <w:sz w:val="24"/>
            <w:szCs w:val="24"/>
            <w:u w:val="single"/>
            <w:lang w:eastAsia="lt-LT"/>
          </w:rPr>
          <w:t>https://www.e-tar.lt/portal/lt/legalAct/4025f2806d7811e5906bc3a96c765ff4</w:t>
        </w:r>
      </w:hyperlink>
      <w:r w:rsidRPr="00CF2832">
        <w:rPr>
          <w:rFonts w:ascii="Times New Roman" w:hAnsi="Times New Roman" w:cs="Times New Roman"/>
          <w:sz w:val="24"/>
          <w:szCs w:val="24"/>
          <w:lang w:eastAsia="lt-LT"/>
        </w:rPr>
        <w:t>) nustatytus reikalavimus. Ant pakelio logotipas gali būti atspausdintas arba tvirtai užklijuotas</w:t>
      </w:r>
      <w:r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793EE1B1" w14:textId="77777777" w:rsidR="00C8119F" w:rsidRDefault="00C8119F" w:rsidP="00C8119F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</w:p>
    <w:p w14:paraId="141E3BDC" w14:textId="28E247FB" w:rsidR="003377E9" w:rsidRDefault="00C8119F" w:rsidP="003377E9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Avižinių sausainių</w:t>
      </w:r>
      <w:r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dėžės, </w:t>
      </w:r>
      <w:r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paletės / </w:t>
      </w:r>
      <w:r w:rsidRPr="00A64DFA">
        <w:rPr>
          <w:rFonts w:ascii="Times New Roman" w:eastAsia="Courier New" w:hAnsi="Times New Roman" w:cs="Times New Roman"/>
          <w:sz w:val="24"/>
          <w:szCs w:val="24"/>
          <w:lang w:eastAsia="lt-LT"/>
        </w:rPr>
        <w:t>išorinės pakuotės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ženklinimas turi atitikti </w:t>
      </w:r>
      <w:r w:rsidRPr="005F1E34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Lietuvos higienos normą HN 119:2014 „Maisto produktų ženklinimas“, patvirtintą Sveikatos apsaugos ministro 2002 m. gruodžio 24 d. įsakymu Nr. 677, ir 2011 m. spalio 25 d. Europos Parlamento ir Tarybos reglamentą (ES) Nr. 1169/2011 dėl informacijos apie maistą teikimo vartotojams, su visais pakeitimais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  <w:r w:rsidR="003377E9" w:rsidRPr="003377E9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3377E9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Taip pat turi būti nurodoma:</w:t>
      </w:r>
    </w:p>
    <w:p w14:paraId="66EB3525" w14:textId="61297359" w:rsidR="003377E9" w:rsidRDefault="003377E9" w:rsidP="003377E9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Avižinių sausainių pakuočių</w:t>
      </w:r>
      <w:r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vienetų skaičius;</w:t>
      </w:r>
    </w:p>
    <w:p w14:paraId="6862BE8E" w14:textId="2CFCEE34" w:rsidR="003377E9" w:rsidRDefault="003377E9" w:rsidP="003377E9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Avižinių sausainių</w:t>
      </w:r>
      <w:r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dėžių </w:t>
      </w:r>
      <w:r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skaičius;</w:t>
      </w:r>
    </w:p>
    <w:p w14:paraId="2F353FEE" w14:textId="56D0A137" w:rsidR="003377E9" w:rsidRPr="003377E9" w:rsidRDefault="004842FD" w:rsidP="003377E9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Grynasis a</w:t>
      </w:r>
      <w:r w:rsidR="003377E9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vižinių sausainių</w:t>
      </w:r>
      <w:r w:rsidR="003377E9" w:rsidRPr="003377E9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svoris (kg).</w:t>
      </w:r>
    </w:p>
    <w:p w14:paraId="7140263E" w14:textId="77777777" w:rsidR="000331AC" w:rsidRDefault="000331AC" w:rsidP="00567A5C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</w:p>
    <w:p w14:paraId="43BCBB80" w14:textId="77777777" w:rsidR="00566FDF" w:rsidRPr="00D57FC1" w:rsidRDefault="00566FDF" w:rsidP="00567A5C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16. SALDINTAS SUTIRŠTINTAS PIENAS</w:t>
      </w:r>
    </w:p>
    <w:p w14:paraId="3A71E31C" w14:textId="77777777" w:rsidR="00566FDF" w:rsidRPr="00D57FC1" w:rsidRDefault="00566FDF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bookmarkStart w:id="17" w:name="bookmark40"/>
      <w:r w:rsidRPr="00D57FC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Kokybės reikalavimai</w:t>
      </w:r>
      <w:bookmarkEnd w:id="17"/>
    </w:p>
    <w:p w14:paraId="3E227932" w14:textId="6A3DB950" w:rsidR="00264025" w:rsidRPr="00D57FC1" w:rsidRDefault="00A73C84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Sudedamosios dalys</w:t>
      </w:r>
      <w:r w:rsidR="00EE1B9C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: pienas, cukrus.</w:t>
      </w:r>
    </w:p>
    <w:p w14:paraId="4B904CB4" w14:textId="77777777" w:rsidR="00566FDF" w:rsidRPr="00D57FC1" w:rsidRDefault="00566FDF" w:rsidP="00F507F3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Reikalavimai jusliniams rodikliams:</w:t>
      </w:r>
    </w:p>
    <w:p w14:paraId="79DB718D" w14:textId="77777777" w:rsidR="00566FDF" w:rsidRPr="00D57FC1" w:rsidRDefault="00566FDF" w:rsidP="000A39EF">
      <w:pPr>
        <w:widowControl w:val="0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Spalva </w:t>
      </w:r>
      <w:r w:rsidR="00264025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–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balta su kreminiu atspalviu;</w:t>
      </w:r>
    </w:p>
    <w:p w14:paraId="72A01818" w14:textId="77777777" w:rsidR="00264025" w:rsidRPr="00D57FC1" w:rsidRDefault="00264025" w:rsidP="00264025">
      <w:pPr>
        <w:widowControl w:val="0"/>
        <w:numPr>
          <w:ilvl w:val="0"/>
          <w:numId w:val="23"/>
        </w:numPr>
        <w:tabs>
          <w:tab w:val="left" w:pos="851"/>
        </w:tabs>
        <w:spacing w:after="0" w:line="360" w:lineRule="auto"/>
        <w:ind w:left="0" w:right="49" w:firstLine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Kvapas ir skonis – būdingas sudedamųjų komponentų mišiniui, be pašalinio kvapo ir skonio; </w:t>
      </w:r>
    </w:p>
    <w:p w14:paraId="02C943E3" w14:textId="77777777" w:rsidR="00566FDF" w:rsidRPr="00D57FC1" w:rsidRDefault="00566FDF" w:rsidP="000A39EF">
      <w:pPr>
        <w:widowControl w:val="0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Konsistencija </w:t>
      </w:r>
      <w:r w:rsidR="00264025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–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klampi, vienalytė</w:t>
      </w:r>
      <w:r w:rsidR="00F12F7F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7E3E15FB" w14:textId="77777777" w:rsidR="00566FDF" w:rsidRPr="00D57FC1" w:rsidRDefault="00264025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R</w:t>
      </w:r>
      <w:r w:rsidR="00566FDF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eikalavimai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fizikiniams cheminiams rodikliams</w:t>
      </w:r>
      <w:r w:rsidR="00566FDF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829"/>
      </w:tblGrid>
      <w:tr w:rsidR="00566FDF" w:rsidRPr="00D57FC1" w14:paraId="1F2D998A" w14:textId="77777777" w:rsidTr="00F507F3">
        <w:trPr>
          <w:trHeight w:hRule="exact" w:val="340"/>
        </w:trPr>
        <w:tc>
          <w:tcPr>
            <w:tcW w:w="6799" w:type="dxa"/>
            <w:shd w:val="clear" w:color="auto" w:fill="auto"/>
          </w:tcPr>
          <w:p w14:paraId="2EDE3912" w14:textId="77777777" w:rsidR="00566FDF" w:rsidRPr="00D57FC1" w:rsidRDefault="00566FDF" w:rsidP="00F507F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Rodiklio pavadinimas</w:t>
            </w:r>
          </w:p>
        </w:tc>
        <w:tc>
          <w:tcPr>
            <w:tcW w:w="2829" w:type="dxa"/>
            <w:shd w:val="clear" w:color="auto" w:fill="auto"/>
          </w:tcPr>
          <w:p w14:paraId="1E402DE6" w14:textId="77777777" w:rsidR="00566FDF" w:rsidRPr="00D57FC1" w:rsidRDefault="00566FDF" w:rsidP="00F507F3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Norma</w:t>
            </w:r>
          </w:p>
        </w:tc>
      </w:tr>
      <w:tr w:rsidR="00566FDF" w:rsidRPr="00D57FC1" w14:paraId="665CF9F3" w14:textId="77777777" w:rsidTr="00F507F3">
        <w:trPr>
          <w:trHeight w:hRule="exact" w:val="340"/>
        </w:trPr>
        <w:tc>
          <w:tcPr>
            <w:tcW w:w="6799" w:type="dxa"/>
            <w:shd w:val="clear" w:color="auto" w:fill="auto"/>
          </w:tcPr>
          <w:p w14:paraId="3367F376" w14:textId="77777777" w:rsidR="00566FDF" w:rsidRPr="00D57FC1" w:rsidRDefault="004255F8" w:rsidP="00567A5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S</w:t>
            </w:r>
            <w:r w:rsidR="00566FDF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ausųjų neriebalinių pieno medžiagų kiekis, ne mažiau kaip</w:t>
            </w:r>
            <w:r w:rsidR="00264025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, proc.</w:t>
            </w:r>
          </w:p>
        </w:tc>
        <w:tc>
          <w:tcPr>
            <w:tcW w:w="2829" w:type="dxa"/>
            <w:shd w:val="clear" w:color="auto" w:fill="auto"/>
          </w:tcPr>
          <w:p w14:paraId="35F3D5C7" w14:textId="77777777" w:rsidR="00566FDF" w:rsidRPr="00D57FC1" w:rsidRDefault="00566FDF" w:rsidP="00567A5C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28 </w:t>
            </w:r>
          </w:p>
        </w:tc>
      </w:tr>
      <w:tr w:rsidR="00566FDF" w:rsidRPr="00D57FC1" w14:paraId="26F6D95C" w14:textId="77777777" w:rsidTr="00F507F3">
        <w:trPr>
          <w:trHeight w:hRule="exact" w:val="340"/>
        </w:trPr>
        <w:tc>
          <w:tcPr>
            <w:tcW w:w="6799" w:type="dxa"/>
            <w:shd w:val="clear" w:color="auto" w:fill="auto"/>
          </w:tcPr>
          <w:p w14:paraId="17EDC422" w14:textId="77777777" w:rsidR="00566FDF" w:rsidRPr="00D57FC1" w:rsidRDefault="004255F8" w:rsidP="00567A5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P</w:t>
            </w:r>
            <w:r w:rsidR="00566FDF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ieno riebalų kiekis, ne mažiau kaip</w:t>
            </w:r>
            <w:r w:rsidR="00264025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, proc.</w:t>
            </w:r>
          </w:p>
        </w:tc>
        <w:tc>
          <w:tcPr>
            <w:tcW w:w="2829" w:type="dxa"/>
            <w:shd w:val="clear" w:color="auto" w:fill="auto"/>
          </w:tcPr>
          <w:p w14:paraId="178A1290" w14:textId="77777777" w:rsidR="00566FDF" w:rsidRPr="00D57FC1" w:rsidRDefault="00566FDF" w:rsidP="00567A5C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566FDF" w:rsidRPr="00D57FC1" w14:paraId="1B7EC907" w14:textId="77777777" w:rsidTr="00F507F3">
        <w:trPr>
          <w:trHeight w:hRule="exact" w:val="1230"/>
        </w:trPr>
        <w:tc>
          <w:tcPr>
            <w:tcW w:w="6799" w:type="dxa"/>
            <w:shd w:val="clear" w:color="auto" w:fill="auto"/>
          </w:tcPr>
          <w:p w14:paraId="66FD56FE" w14:textId="77777777" w:rsidR="00566FDF" w:rsidRPr="00D57FC1" w:rsidRDefault="004255F8" w:rsidP="00567A5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B</w:t>
            </w:r>
            <w:r w:rsidR="00566FDF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altym</w:t>
            </w:r>
            <w:r w:rsidR="00566FDF" w:rsidRPr="00D57FC1">
              <w:rPr>
                <w:rFonts w:ascii="Times New Roman" w:eastAsia="Courier New" w:hAnsi="Times New Roman" w:cs="Times New Roman" w:hint="eastAsia"/>
                <w:sz w:val="24"/>
                <w:szCs w:val="24"/>
              </w:rPr>
              <w:t>ų</w:t>
            </w:r>
            <w:r w:rsidR="00566FDF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kiekis piene gali b</w:t>
            </w:r>
            <w:r w:rsidR="00566FDF" w:rsidRPr="00D57FC1">
              <w:rPr>
                <w:rFonts w:ascii="Times New Roman" w:eastAsia="Courier New" w:hAnsi="Times New Roman" w:cs="Times New Roman" w:hint="eastAsia"/>
                <w:sz w:val="24"/>
                <w:szCs w:val="24"/>
              </w:rPr>
              <w:t>ū</w:t>
            </w:r>
            <w:r w:rsidR="00566FDF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ti kei</w:t>
            </w:r>
            <w:r w:rsidR="00566FDF" w:rsidRPr="00D57FC1">
              <w:rPr>
                <w:rFonts w:ascii="Times New Roman" w:eastAsia="Courier New" w:hAnsi="Times New Roman" w:cs="Times New Roman" w:hint="eastAsia"/>
                <w:sz w:val="24"/>
                <w:szCs w:val="24"/>
              </w:rPr>
              <w:t>č</w:t>
            </w:r>
            <w:r w:rsidR="00566FDF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iamas taip, kad j</w:t>
            </w:r>
            <w:r w:rsidR="00566FDF" w:rsidRPr="00D57FC1">
              <w:rPr>
                <w:rFonts w:ascii="Times New Roman" w:eastAsia="Courier New" w:hAnsi="Times New Roman" w:cs="Times New Roman" w:hint="eastAsia"/>
                <w:sz w:val="24"/>
                <w:szCs w:val="24"/>
              </w:rPr>
              <w:t>ų</w:t>
            </w:r>
            <w:r w:rsidR="00566FDF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kiekis (išreikštas neriebaline saus</w:t>
            </w:r>
            <w:r w:rsidR="00566FDF" w:rsidRPr="00D57FC1">
              <w:rPr>
                <w:rFonts w:ascii="Times New Roman" w:eastAsia="Courier New" w:hAnsi="Times New Roman" w:cs="Times New Roman" w:hint="eastAsia"/>
                <w:sz w:val="24"/>
                <w:szCs w:val="24"/>
              </w:rPr>
              <w:t>ą</w:t>
            </w:r>
            <w:r w:rsidR="00566FDF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ja medžiaga) ir gaunamas pridedant ir (arba) pašalinant pieno sudedam</w:t>
            </w:r>
            <w:r w:rsidR="00566FDF" w:rsidRPr="00D57FC1">
              <w:rPr>
                <w:rFonts w:ascii="Times New Roman" w:eastAsia="Courier New" w:hAnsi="Times New Roman" w:cs="Times New Roman" w:hint="eastAsia"/>
                <w:sz w:val="24"/>
                <w:szCs w:val="24"/>
              </w:rPr>
              <w:t>ą</w:t>
            </w:r>
            <w:r w:rsidR="00566FDF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sias dalis taip, kad nepasikeist</w:t>
            </w:r>
            <w:r w:rsidR="00566FDF" w:rsidRPr="00D57FC1">
              <w:rPr>
                <w:rFonts w:ascii="Times New Roman" w:eastAsia="Courier New" w:hAnsi="Times New Roman" w:cs="Times New Roman" w:hint="eastAsia"/>
                <w:sz w:val="24"/>
                <w:szCs w:val="24"/>
              </w:rPr>
              <w:t>ų</w:t>
            </w:r>
            <w:r w:rsidR="00566FDF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išr</w:t>
            </w:r>
            <w:r w:rsidR="00566FDF" w:rsidRPr="00D57FC1">
              <w:rPr>
                <w:rFonts w:ascii="Times New Roman" w:eastAsia="Courier New" w:hAnsi="Times New Roman" w:cs="Times New Roman" w:hint="eastAsia"/>
                <w:sz w:val="24"/>
                <w:szCs w:val="24"/>
              </w:rPr>
              <w:t>ū</w:t>
            </w:r>
            <w:r w:rsidR="00566FDF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g</w:t>
            </w:r>
            <w:r w:rsidR="00566FDF" w:rsidRPr="00D57FC1">
              <w:rPr>
                <w:rFonts w:ascii="Times New Roman" w:eastAsia="Courier New" w:hAnsi="Times New Roman" w:cs="Times New Roman" w:hint="eastAsia"/>
                <w:sz w:val="24"/>
                <w:szCs w:val="24"/>
              </w:rPr>
              <w:t>ų</w:t>
            </w:r>
            <w:r w:rsidR="00566FDF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baltym</w:t>
            </w:r>
            <w:r w:rsidR="00566FDF" w:rsidRPr="00D57FC1">
              <w:rPr>
                <w:rFonts w:ascii="Times New Roman" w:eastAsia="Courier New" w:hAnsi="Times New Roman" w:cs="Times New Roman" w:hint="eastAsia"/>
                <w:sz w:val="24"/>
                <w:szCs w:val="24"/>
              </w:rPr>
              <w:t>ų</w:t>
            </w:r>
            <w:r w:rsidR="00566FDF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ir kazeino santykis piene</w:t>
            </w:r>
            <w:r w:rsidR="00264025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, būtų ne mažiau kaip, proc.</w:t>
            </w:r>
          </w:p>
        </w:tc>
        <w:tc>
          <w:tcPr>
            <w:tcW w:w="2829" w:type="dxa"/>
            <w:shd w:val="clear" w:color="auto" w:fill="auto"/>
          </w:tcPr>
          <w:p w14:paraId="1FFF2D6F" w14:textId="77777777" w:rsidR="00566FDF" w:rsidRPr="00D57FC1" w:rsidRDefault="00566FDF" w:rsidP="00567A5C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34</w:t>
            </w:r>
          </w:p>
        </w:tc>
      </w:tr>
    </w:tbl>
    <w:p w14:paraId="2390EA91" w14:textId="77777777" w:rsidR="00ED1F5B" w:rsidRPr="00D57FC1" w:rsidRDefault="00566FDF" w:rsidP="004C4AD9">
      <w:pPr>
        <w:widowControl w:val="0"/>
        <w:tabs>
          <w:tab w:val="left" w:pos="851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Saldintas sutirštintas pienas turi atitikti reikalavimus</w:t>
      </w:r>
      <w:r w:rsidR="00CC1264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nustatytus šiuose teisės aktuose:</w:t>
      </w:r>
    </w:p>
    <w:p w14:paraId="09837493" w14:textId="77777777" w:rsidR="00264025" w:rsidRPr="00D57FC1" w:rsidRDefault="00264025" w:rsidP="008926E2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hAnsi="Times New Roman" w:cs="Times New Roman"/>
          <w:sz w:val="24"/>
          <w:szCs w:val="24"/>
        </w:rPr>
        <w:t>Dehidratuoto konservuoto pieno, skirto žmonėms vartoti, techninis reglamentas, patvirtintas 2008 m. kovo 14 d.</w:t>
      </w:r>
      <w:r w:rsidRPr="00D57FC1">
        <w:t xml:space="preserve"> </w:t>
      </w:r>
      <w:r w:rsidRPr="00D57FC1">
        <w:rPr>
          <w:rFonts w:ascii="Times New Roman" w:hAnsi="Times New Roman" w:cs="Times New Roman"/>
          <w:sz w:val="24"/>
          <w:szCs w:val="24"/>
        </w:rPr>
        <w:t>Lietuvos Respublikos žemės ūkio ministro įsakymu Nr. 3D-138 „</w:t>
      </w:r>
      <w:r w:rsidRPr="00D57FC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Dėl </w:t>
      </w:r>
      <w:r w:rsidRPr="00D57FC1">
        <w:rPr>
          <w:rFonts w:ascii="Times New Roman" w:hAnsi="Times New Roman" w:cs="Times New Roman"/>
          <w:sz w:val="24"/>
          <w:szCs w:val="24"/>
        </w:rPr>
        <w:t>Dehidratuoto konservuoto pieno, skirto žmonėms vartoti, techninio reglamento</w:t>
      </w:r>
      <w:r w:rsidRPr="00D57FC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patvirtinimo“;</w:t>
      </w:r>
    </w:p>
    <w:p w14:paraId="131BF236" w14:textId="77777777" w:rsidR="00566FDF" w:rsidRPr="00D57FC1" w:rsidRDefault="00566FDF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2006 m. gruodžio 19 d. Komisijos reglamentas (EB) Nr. 1881/2006, nustatantis didžiausias leistinas tam tikrų teršalų maisto produktuose koncentracijas, su visais pakeitimais;</w:t>
      </w:r>
    </w:p>
    <w:p w14:paraId="3227CE0C" w14:textId="4C1ACD90" w:rsidR="00566FDF" w:rsidRPr="00D57FC1" w:rsidRDefault="00566FDF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20" w:right="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2005 m. lapkričio 15 d. Komisijos reglamentas (EB) Nr. 2073/2005 dėl maisto produktų mikrobiologinių kriterijų, </w:t>
      </w:r>
      <w:r w:rsidR="00CC1264" w:rsidRPr="00D57FC1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su paskutiniais pakeitimais, padarytais 2014 m. kovo 7 d. Komisijos reglamentu (ES) Nr. 217/2014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;</w:t>
      </w:r>
    </w:p>
    <w:p w14:paraId="3C186053" w14:textId="77777777" w:rsidR="00566FDF" w:rsidRPr="00D57FC1" w:rsidRDefault="00566FDF" w:rsidP="00567A5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2008 m. gruodžio 16 d. Europos Parlamento ir Tarybos reglamentas (EB) Nr. 1333/2008 dėl maisto priedų, su visais pakeitimais</w:t>
      </w:r>
      <w:r w:rsidR="00CC1264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ir </w:t>
      </w:r>
      <w:r w:rsidR="00CC1264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kiti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teisės aktai.</w:t>
      </w:r>
    </w:p>
    <w:p w14:paraId="0E343250" w14:textId="77777777" w:rsidR="00566FDF" w:rsidRPr="00D57FC1" w:rsidRDefault="00566FDF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Pakavimo reikalavimai</w:t>
      </w:r>
    </w:p>
    <w:p w14:paraId="5094835C" w14:textId="730CE9AB" w:rsidR="000735CA" w:rsidRPr="00D57FC1" w:rsidRDefault="00566FDF" w:rsidP="000735CA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Saldintas sutirštintas pienas fasuojamas į metalinę tarą arba lygiavertę tarą</w:t>
      </w:r>
      <w:r w:rsidR="00CF039C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(toliau –</w:t>
      </w:r>
      <w:r w:rsidR="00C8119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I</w:t>
      </w:r>
      <w:r w:rsidR="00CF039C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ndelis)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 kurio</w:t>
      </w:r>
      <w:r w:rsidR="00CF039C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je grynasis produkto kiekis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turi būti 3</w:t>
      </w:r>
      <w:r w:rsid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97 g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D843C0" w:rsidRPr="00D843C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Saldintas sutirštintas pienas g</w:t>
      </w:r>
      <w:r w:rsidR="00D843C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ali būti pakuojamas ir į mažesnį</w:t>
      </w:r>
      <w:r w:rsidR="00D843C0" w:rsidRPr="00D843C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D843C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indelį</w:t>
      </w:r>
      <w:r w:rsidR="00D843C0" w:rsidRPr="00D843C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 tačiau</w:t>
      </w:r>
      <w:r w:rsidR="00D843C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D843C0" w:rsidRPr="00D843C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tokiu atveju vienu saldintu sutirštinto pieno vienetu bus laikomas tokių saldinto sutirštintų pieno</w:t>
      </w:r>
      <w:r w:rsidR="00D843C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indelių</w:t>
      </w:r>
      <w:r w:rsidR="00D843C0" w:rsidRPr="00D843C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kiekis, kuriuos sudėjus saldinto sutirštinto pieno </w:t>
      </w:r>
      <w:r w:rsidR="0051748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grynasis kiekis</w:t>
      </w:r>
      <w:r w:rsidR="00D843C0" w:rsidRPr="00D843C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bus lygus 3</w:t>
      </w:r>
      <w:r w:rsidR="00B90B43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97</w:t>
      </w:r>
      <w:r w:rsidR="008634A9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g</w:t>
      </w:r>
      <w:r w:rsidR="00D843C0" w:rsidRPr="00D843C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  <w:r w:rsidR="00D843C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CF039C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Indelis </w:t>
      </w:r>
      <w:r w:rsidR="00F12F7F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turi atitikti privalomuosius maisto saugos ir kokybės reikalavimus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 Saldint</w:t>
      </w:r>
      <w:r w:rsidR="00CF039C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o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sutirštint</w:t>
      </w:r>
      <w:r w:rsidR="00CF039C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o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pien</w:t>
      </w:r>
      <w:r w:rsidR="00CF039C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o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CF039C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indeliai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pakuojama į </w:t>
      </w:r>
      <w:r w:rsidR="000735CA">
        <w:rPr>
          <w:rFonts w:ascii="Times New Roman" w:eastAsia="Courier New" w:hAnsi="Times New Roman" w:cs="Times New Roman"/>
          <w:sz w:val="24"/>
          <w:szCs w:val="24"/>
        </w:rPr>
        <w:t xml:space="preserve">vienodo dydžio </w:t>
      </w:r>
      <w:r w:rsidR="000735C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dėžes, kurios turi užtikrinti kokybę ir maisto saugą gabenimo ir laikymo metu. Bendras dėžės </w:t>
      </w:r>
      <w:r w:rsid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bruto svoris neturi </w:t>
      </w:r>
      <w:r w:rsidR="000735CA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viršyti 10 kg.</w:t>
      </w:r>
      <w:r w:rsidR="000735CA" w:rsidRPr="000735CA">
        <w:t xml:space="preserve"> </w:t>
      </w:r>
      <w:r w:rsid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Maisto produktai </w:t>
      </w:r>
      <w:r w:rsidR="000735CA" w:rsidRP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tiekiami tik EPAL Euro paletėmis arba lygiavertėmis, kurių matmenys 800 x 1200 mm</w:t>
      </w:r>
      <w:r w:rsid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1AD3F52B" w14:textId="77777777" w:rsidR="00566FDF" w:rsidRPr="00D57FC1" w:rsidRDefault="00566FDF" w:rsidP="00567A5C">
      <w:pPr>
        <w:widowControl w:val="0"/>
        <w:spacing w:after="0" w:line="360" w:lineRule="auto"/>
        <w:ind w:left="4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Saldinto sutirštinto pieno</w:t>
      </w:r>
      <w:r w:rsidR="00F12F7F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vidinė ir išorinė pakuotė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turi atitikti reikalavimus</w:t>
      </w:r>
      <w:r w:rsidR="00CC1264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nustatytus šiuose teisės aktuose:</w:t>
      </w:r>
    </w:p>
    <w:p w14:paraId="50714411" w14:textId="77777777" w:rsidR="00566FDF" w:rsidRPr="00D57FC1" w:rsidRDefault="00963E00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right="4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2004 m. spalio 27 d. Europos P</w:t>
      </w:r>
      <w:r w:rsidR="00566FDF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arlamento ir Tarybos reglamentas (EB) Nr. 1935/2004 dėl žaliavų ir gaminių, skirtų liestis su maistu, ir panaikinantis Direktyvas 80/950/EEB ir 89/109/EEB, su visais pakeitimais;</w:t>
      </w:r>
    </w:p>
    <w:p w14:paraId="244D2B07" w14:textId="77777777" w:rsidR="00566FDF" w:rsidRPr="00D57FC1" w:rsidRDefault="00566FDF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right="4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Lietuvos higienos norma HN 16:2011 „Medžiagų ir gaminių, skirtų liestis su maistu, specialieji sveikatos saugos reikalavimai“, patvirtinta 2011 m. gegužės 2 d. Lietuvos Respublikos sveikatos apsaugos ministro įsakymu Nr. V-417, su visais pakeitimais.</w:t>
      </w:r>
    </w:p>
    <w:p w14:paraId="3F785FC5" w14:textId="77777777" w:rsidR="00566FDF" w:rsidRPr="00D57FC1" w:rsidRDefault="00566FDF" w:rsidP="00567A5C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Ženklinimo reikalavimai</w:t>
      </w:r>
    </w:p>
    <w:p w14:paraId="77D70EF5" w14:textId="4F343ECD" w:rsidR="00C8119F" w:rsidRDefault="00C8119F" w:rsidP="00C8119F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Kiekvieno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saldinto sutirštinto pieno indelio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ženklinimas turi atitikti </w:t>
      </w:r>
      <w:r w:rsidRPr="00CF2832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Lietuvos higienos normą HN 119:2014 „Maisto produktų ženklinimas“, patvirtintą Sveikatos apsaugos ministro 2002 m. gruodžio 24 d. įsakymu Nr. 677,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ir 2011 m. spalio 25 d. Europos Parlamento ir Tarybos reglamentą (ES) Nr. 1169/2011 dėl informacijos apie maistą teikimo vartotojams, su visais pakeitimais, taip pat ant kiekvieno </w:t>
      </w:r>
      <w:r w:rsidR="000331AC">
        <w:rPr>
          <w:rFonts w:ascii="Times New Roman" w:hAnsi="Times New Roman" w:cs="Times New Roman"/>
          <w:sz w:val="24"/>
          <w:szCs w:val="24"/>
          <w:lang w:eastAsia="lt-LT"/>
        </w:rPr>
        <w:t>saldinto sutirštinto pieno indelio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turi būti nurodomas </w:t>
      </w:r>
      <w:r>
        <w:rPr>
          <w:rFonts w:ascii="Times New Roman" w:hAnsi="Times New Roman" w:cs="Times New Roman"/>
          <w:sz w:val="24"/>
          <w:szCs w:val="24"/>
          <w:lang w:eastAsia="lt-LT"/>
        </w:rPr>
        <w:t>l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ogotipas, atitinkantis 2015 m. spalio 7 d. Lietuvos Respublikos </w:t>
      </w:r>
      <w:proofErr w:type="gramStart"/>
      <w:r w:rsidRPr="00CF2832">
        <w:rPr>
          <w:rFonts w:ascii="Times New Roman" w:hAnsi="Times New Roman" w:cs="Times New Roman"/>
          <w:sz w:val="24"/>
          <w:szCs w:val="24"/>
          <w:lang w:eastAsia="lt-LT"/>
        </w:rPr>
        <w:t>socialinės apsaugos ir darbo ministro</w:t>
      </w:r>
      <w:proofErr w:type="gramEnd"/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įsakymu Nr. A1-573 „Dėl Europos pagalbos labiausiai skurstantiems asmenims fondo informavimo ir ženklo naudojimo instrukcijų patvirtinimo“ (aktuali redakcija: </w:t>
      </w:r>
      <w:hyperlink r:id="rId24" w:history="1">
        <w:r w:rsidRPr="00CF2832">
          <w:rPr>
            <w:rFonts w:ascii="Times New Roman" w:hAnsi="Times New Roman" w:cs="Times New Roman"/>
            <w:color w:val="000080"/>
            <w:sz w:val="24"/>
            <w:szCs w:val="24"/>
            <w:u w:val="single"/>
            <w:lang w:eastAsia="lt-LT"/>
          </w:rPr>
          <w:t>https://www.e-tar.lt/portal/lt/legalAct/4025f2806d7811e5906bc3a96c765ff4</w:t>
        </w:r>
      </w:hyperlink>
      <w:r w:rsidRPr="00CF2832">
        <w:rPr>
          <w:rFonts w:ascii="Times New Roman" w:hAnsi="Times New Roman" w:cs="Times New Roman"/>
          <w:sz w:val="24"/>
          <w:szCs w:val="24"/>
          <w:lang w:eastAsia="lt-LT"/>
        </w:rPr>
        <w:t>) nustatytus reikalavimus. Ant pakelio logotipas gali būti atspausdintas arba tvirtai užklijuotas</w:t>
      </w:r>
      <w:r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1065BF59" w14:textId="77777777" w:rsidR="00C8119F" w:rsidRDefault="00C8119F" w:rsidP="00C8119F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</w:p>
    <w:p w14:paraId="68714BB8" w14:textId="785E64CD" w:rsidR="003377E9" w:rsidRDefault="00C8119F" w:rsidP="003377E9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Saldinto sutirštinto pieno</w:t>
      </w:r>
      <w:r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dėžės, </w:t>
      </w:r>
      <w:r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paletės / </w:t>
      </w:r>
      <w:r w:rsidRPr="00A64DFA">
        <w:rPr>
          <w:rFonts w:ascii="Times New Roman" w:eastAsia="Courier New" w:hAnsi="Times New Roman" w:cs="Times New Roman"/>
          <w:sz w:val="24"/>
          <w:szCs w:val="24"/>
          <w:lang w:eastAsia="lt-LT"/>
        </w:rPr>
        <w:t>išorinės pakuotės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ženklinimas turi atitikti </w:t>
      </w:r>
      <w:r w:rsidRPr="005F1E34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Lietuvos higienos normą HN 119:2014 „Maisto produktų ženklinimas“, patvirtintą Sveikatos apsaugos ministro 2002 m. gruodžio 24 d. įsakymu Nr. 677, ir 2011 m. spalio 25 d. Europos Parlamento ir Tarybos reglamentą (ES) Nr. 1169/2011 dėl informacijos apie maistą teikimo vartotojams, su visais pakeitimais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  <w:r w:rsidR="003377E9" w:rsidRPr="003377E9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3377E9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Taip pat turi būti nurodoma:</w:t>
      </w:r>
    </w:p>
    <w:p w14:paraId="5D72CBC0" w14:textId="64231E50" w:rsidR="003377E9" w:rsidRDefault="003377E9" w:rsidP="003377E9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Saldinto sutirštinto pieno indelių</w:t>
      </w:r>
      <w:r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vienetų skaičius;</w:t>
      </w:r>
    </w:p>
    <w:p w14:paraId="17FF72E6" w14:textId="64C9E426" w:rsidR="003377E9" w:rsidRDefault="003377E9" w:rsidP="003377E9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Saldinto sutirštinto pieno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dėžių </w:t>
      </w:r>
      <w:r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skaičius;</w:t>
      </w:r>
    </w:p>
    <w:p w14:paraId="3DE7957B" w14:textId="0FC498A4" w:rsidR="003377E9" w:rsidRPr="003377E9" w:rsidRDefault="004842FD" w:rsidP="003377E9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Grynasis s</w:t>
      </w:r>
      <w:r w:rsidR="003377E9">
        <w:rPr>
          <w:rFonts w:ascii="Times New Roman" w:hAnsi="Times New Roman" w:cs="Times New Roman"/>
          <w:sz w:val="24"/>
          <w:szCs w:val="24"/>
          <w:lang w:eastAsia="lt-LT"/>
        </w:rPr>
        <w:t>aldinto sutirštinto pieno</w:t>
      </w:r>
      <w:r w:rsidR="003377E9" w:rsidRPr="003377E9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svoris (kg).</w:t>
      </w:r>
    </w:p>
    <w:p w14:paraId="50F10674" w14:textId="77777777" w:rsidR="00C8119F" w:rsidRDefault="00C8119F" w:rsidP="00567A5C">
      <w:pPr>
        <w:widowControl w:val="0"/>
        <w:tabs>
          <w:tab w:val="left" w:pos="851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3885EAC8" w14:textId="77777777" w:rsidR="00566FDF" w:rsidRPr="00D57FC1" w:rsidRDefault="00566FDF" w:rsidP="00567A5C">
      <w:pPr>
        <w:widowControl w:val="0"/>
        <w:tabs>
          <w:tab w:val="left" w:pos="851"/>
        </w:tabs>
        <w:spacing w:after="0" w:line="36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17. GREITO PARUOŠIMO AVIŽŲ KOŠĖ</w:t>
      </w:r>
    </w:p>
    <w:p w14:paraId="048CBBC6" w14:textId="77777777" w:rsidR="00566FDF" w:rsidRPr="00D57FC1" w:rsidRDefault="00566FDF" w:rsidP="00567A5C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bookmarkStart w:id="18" w:name="bookmark34"/>
      <w:r w:rsidRPr="00D57FC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Kokybės reikalavimai</w:t>
      </w:r>
      <w:bookmarkEnd w:id="18"/>
    </w:p>
    <w:p w14:paraId="260C487D" w14:textId="6A8B54D9" w:rsidR="00ED1F5B" w:rsidRPr="00D57FC1" w:rsidRDefault="008D4EFF" w:rsidP="00567A5C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proofErr w:type="spellStart"/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Vienkomponenčio</w:t>
      </w:r>
      <w:proofErr w:type="spellEnd"/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produkto sudėtis</w:t>
      </w:r>
      <w:r w:rsidR="00641423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63E00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–</w:t>
      </w:r>
      <w:r w:rsidR="001246CC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visų grūdo</w:t>
      </w:r>
      <w:r w:rsidR="00507984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dalių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246CC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avižiniai dribsniai</w:t>
      </w:r>
      <w:r w:rsidR="0059747F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="002B2772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be priedų</w:t>
      </w:r>
      <w:r w:rsidR="00963E00" w:rsidRPr="006C653C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4045A7AC" w14:textId="77777777" w:rsidR="00566FDF" w:rsidRPr="00D57FC1" w:rsidRDefault="00566FDF" w:rsidP="00567A5C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Reikalavimai jusliniams rodikliams:</w:t>
      </w:r>
    </w:p>
    <w:p w14:paraId="4B3E372B" w14:textId="77777777" w:rsidR="001246CC" w:rsidRPr="00D57FC1" w:rsidRDefault="001246CC" w:rsidP="001246CC">
      <w:pPr>
        <w:widowControl w:val="0"/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Kvapas – būdingas avižiniams dribsniams, be aitraus, pelėsių ar kito pašalinio kvapo;</w:t>
      </w:r>
    </w:p>
    <w:p w14:paraId="2CD7439D" w14:textId="77777777" w:rsidR="00566FDF" w:rsidRPr="00D57FC1" w:rsidRDefault="00566FDF" w:rsidP="000A39EF">
      <w:pPr>
        <w:widowControl w:val="0"/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Skonis </w:t>
      </w:r>
      <w:r w:rsidR="001246CC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–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būdingas avižiniams dribsniams be pašalinio, kartaus ar rūgštaus skonio;</w:t>
      </w:r>
    </w:p>
    <w:p w14:paraId="5949B374" w14:textId="77777777" w:rsidR="00566FDF" w:rsidRPr="00D57FC1" w:rsidRDefault="00566FDF" w:rsidP="000A39EF">
      <w:pPr>
        <w:widowControl w:val="0"/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Būklė </w:t>
      </w:r>
      <w:r w:rsidR="001246CC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–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greito paruošimo avižų košė turi būti biri, </w:t>
      </w:r>
      <w:r w:rsidR="001246CC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užpylus verdančiu vandeniu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lengvai išbrinkstanti</w:t>
      </w:r>
      <w:r w:rsidR="001246CC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ir </w:t>
      </w:r>
      <w:r w:rsidR="001246CC" w:rsidRPr="00D57FC1">
        <w:rPr>
          <w:rFonts w:ascii="Times New Roman" w:eastAsia="Courier New" w:hAnsi="Times New Roman" w:cs="Times New Roman"/>
          <w:sz w:val="24"/>
          <w:szCs w:val="24"/>
        </w:rPr>
        <w:t>tinkama valgyti ne vėliau kaip po 5 min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. </w:t>
      </w:r>
    </w:p>
    <w:p w14:paraId="7B7645AC" w14:textId="77777777" w:rsidR="00566FDF" w:rsidRPr="00D57FC1" w:rsidRDefault="001246CC" w:rsidP="00567A5C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R</w:t>
      </w:r>
      <w:r w:rsidR="00566FDF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eikalavimai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fizikiniams cheminiams rodikliams</w:t>
      </w:r>
      <w:r w:rsidR="00566FDF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7"/>
        <w:gridCol w:w="2871"/>
      </w:tblGrid>
      <w:tr w:rsidR="00566FDF" w:rsidRPr="00D57FC1" w14:paraId="1372A98C" w14:textId="77777777" w:rsidTr="001246CC">
        <w:trPr>
          <w:trHeight w:hRule="exact" w:val="340"/>
        </w:trPr>
        <w:tc>
          <w:tcPr>
            <w:tcW w:w="6757" w:type="dxa"/>
            <w:shd w:val="clear" w:color="auto" w:fill="auto"/>
          </w:tcPr>
          <w:p w14:paraId="035BE434" w14:textId="77777777" w:rsidR="00566FDF" w:rsidRPr="00D57FC1" w:rsidRDefault="00566FDF" w:rsidP="00567A5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Rodiklio pavadinimas</w:t>
            </w:r>
          </w:p>
        </w:tc>
        <w:tc>
          <w:tcPr>
            <w:tcW w:w="2871" w:type="dxa"/>
            <w:shd w:val="clear" w:color="auto" w:fill="auto"/>
          </w:tcPr>
          <w:p w14:paraId="774E5729" w14:textId="77777777" w:rsidR="00566FDF" w:rsidRPr="00D57FC1" w:rsidRDefault="00566FDF" w:rsidP="00567A5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Norma</w:t>
            </w:r>
          </w:p>
        </w:tc>
      </w:tr>
      <w:tr w:rsidR="00566FDF" w:rsidRPr="00D57FC1" w14:paraId="59EC0AD6" w14:textId="77777777" w:rsidTr="001246CC">
        <w:trPr>
          <w:trHeight w:hRule="exact" w:val="340"/>
        </w:trPr>
        <w:tc>
          <w:tcPr>
            <w:tcW w:w="6757" w:type="dxa"/>
            <w:shd w:val="clear" w:color="auto" w:fill="auto"/>
          </w:tcPr>
          <w:p w14:paraId="30DF17D5" w14:textId="77777777" w:rsidR="00566FDF" w:rsidRPr="00D57FC1" w:rsidRDefault="00566FDF" w:rsidP="00567A5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Drėgnis, ne daugiau kaip</w:t>
            </w:r>
            <w:r w:rsidR="001246CC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, proc.</w:t>
            </w:r>
          </w:p>
        </w:tc>
        <w:tc>
          <w:tcPr>
            <w:tcW w:w="2871" w:type="dxa"/>
            <w:shd w:val="clear" w:color="auto" w:fill="auto"/>
          </w:tcPr>
          <w:p w14:paraId="79A21427" w14:textId="77777777" w:rsidR="00566FDF" w:rsidRPr="00D57FC1" w:rsidRDefault="00566FDF" w:rsidP="00567A5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12,5 </w:t>
            </w:r>
          </w:p>
        </w:tc>
      </w:tr>
      <w:tr w:rsidR="00566FDF" w:rsidRPr="00D57FC1" w14:paraId="4EC61BE6" w14:textId="77777777" w:rsidTr="001246CC">
        <w:trPr>
          <w:trHeight w:hRule="exact" w:val="340"/>
        </w:trPr>
        <w:tc>
          <w:tcPr>
            <w:tcW w:w="6757" w:type="dxa"/>
            <w:shd w:val="clear" w:color="auto" w:fill="auto"/>
          </w:tcPr>
          <w:p w14:paraId="4F689885" w14:textId="77777777" w:rsidR="00566FDF" w:rsidRPr="00D57FC1" w:rsidRDefault="00566FDF" w:rsidP="00567A5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Šiukšlinių priemaišų kiekis, ne daugiau kaip</w:t>
            </w:r>
            <w:r w:rsidR="001246CC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, proc.</w:t>
            </w:r>
          </w:p>
        </w:tc>
        <w:tc>
          <w:tcPr>
            <w:tcW w:w="2871" w:type="dxa"/>
            <w:shd w:val="clear" w:color="auto" w:fill="auto"/>
          </w:tcPr>
          <w:p w14:paraId="7AB00BEA" w14:textId="77777777" w:rsidR="00566FDF" w:rsidRPr="00D57FC1" w:rsidRDefault="00566FDF" w:rsidP="00567A5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0,35 </w:t>
            </w:r>
          </w:p>
        </w:tc>
      </w:tr>
      <w:tr w:rsidR="00566FDF" w:rsidRPr="00D57FC1" w14:paraId="71FF062D" w14:textId="77777777" w:rsidTr="001246CC">
        <w:trPr>
          <w:trHeight w:hRule="exact" w:val="340"/>
        </w:trPr>
        <w:tc>
          <w:tcPr>
            <w:tcW w:w="6757" w:type="dxa"/>
            <w:shd w:val="clear" w:color="auto" w:fill="auto"/>
          </w:tcPr>
          <w:p w14:paraId="21292531" w14:textId="77777777" w:rsidR="00566FDF" w:rsidRPr="00D57FC1" w:rsidRDefault="00566FDF" w:rsidP="00567A5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Mineralinių priemaišų kiekis, ne daugiau kaip</w:t>
            </w:r>
            <w:r w:rsidR="001246CC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, proc.</w:t>
            </w:r>
          </w:p>
        </w:tc>
        <w:tc>
          <w:tcPr>
            <w:tcW w:w="2871" w:type="dxa"/>
            <w:shd w:val="clear" w:color="auto" w:fill="auto"/>
          </w:tcPr>
          <w:p w14:paraId="42848C16" w14:textId="77777777" w:rsidR="00566FDF" w:rsidRPr="00D57FC1" w:rsidRDefault="00566FDF" w:rsidP="00567A5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0,03 </w:t>
            </w:r>
          </w:p>
        </w:tc>
      </w:tr>
      <w:tr w:rsidR="00566FDF" w:rsidRPr="00D57FC1" w14:paraId="076FD886" w14:textId="77777777" w:rsidTr="001246CC">
        <w:trPr>
          <w:trHeight w:hRule="exact" w:val="340"/>
        </w:trPr>
        <w:tc>
          <w:tcPr>
            <w:tcW w:w="6757" w:type="dxa"/>
            <w:shd w:val="clear" w:color="auto" w:fill="auto"/>
          </w:tcPr>
          <w:p w14:paraId="5F9CD28C" w14:textId="77777777" w:rsidR="00566FDF" w:rsidRPr="00D57FC1" w:rsidRDefault="00566FDF" w:rsidP="00567A5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lt-LT"/>
              </w:rPr>
              <w:t>Kenksmingų priemaišų kiekis, ne daugiau kaip</w:t>
            </w:r>
            <w:r w:rsidR="001246CC" w:rsidRPr="00D57FC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lt-LT"/>
              </w:rPr>
              <w:t>, proc.</w:t>
            </w:r>
          </w:p>
        </w:tc>
        <w:tc>
          <w:tcPr>
            <w:tcW w:w="2871" w:type="dxa"/>
            <w:shd w:val="clear" w:color="auto" w:fill="auto"/>
          </w:tcPr>
          <w:p w14:paraId="1E463BC6" w14:textId="77777777" w:rsidR="00566FDF" w:rsidRPr="00D57FC1" w:rsidRDefault="00566FDF" w:rsidP="00567A5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0,05</w:t>
            </w:r>
            <w:r w:rsidRPr="00D57FC1"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66FDF" w:rsidRPr="00D57FC1" w14:paraId="1193CF02" w14:textId="77777777" w:rsidTr="001246CC">
        <w:trPr>
          <w:trHeight w:hRule="exact" w:val="340"/>
        </w:trPr>
        <w:tc>
          <w:tcPr>
            <w:tcW w:w="6757" w:type="dxa"/>
            <w:shd w:val="clear" w:color="auto" w:fill="auto"/>
          </w:tcPr>
          <w:p w14:paraId="68D24BFE" w14:textId="77777777" w:rsidR="00566FDF" w:rsidRPr="00D57FC1" w:rsidRDefault="00566FDF" w:rsidP="00567A5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lt-LT"/>
              </w:rPr>
              <w:t>Organinių priemaišų kiekis, ne daugiau kaip</w:t>
            </w:r>
            <w:r w:rsidR="001246CC" w:rsidRPr="00D57FC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lt-LT"/>
              </w:rPr>
              <w:t>, proc.</w:t>
            </w:r>
          </w:p>
        </w:tc>
        <w:tc>
          <w:tcPr>
            <w:tcW w:w="2871" w:type="dxa"/>
            <w:shd w:val="clear" w:color="auto" w:fill="auto"/>
          </w:tcPr>
          <w:p w14:paraId="66BA3BC4" w14:textId="77777777" w:rsidR="00566FDF" w:rsidRPr="00D57FC1" w:rsidRDefault="00566FDF" w:rsidP="00567A5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0,05 </w:t>
            </w:r>
          </w:p>
        </w:tc>
      </w:tr>
      <w:tr w:rsidR="00566FDF" w:rsidRPr="00D57FC1" w14:paraId="416C0554" w14:textId="77777777" w:rsidTr="001246CC">
        <w:trPr>
          <w:trHeight w:hRule="exact" w:val="340"/>
        </w:trPr>
        <w:tc>
          <w:tcPr>
            <w:tcW w:w="6757" w:type="dxa"/>
            <w:shd w:val="clear" w:color="auto" w:fill="auto"/>
          </w:tcPr>
          <w:p w14:paraId="6E793C6A" w14:textId="77777777" w:rsidR="00566FDF" w:rsidRPr="00D57FC1" w:rsidRDefault="00566FDF" w:rsidP="00567A5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Metalo priemaišos 1 kg produkto, ne daugiau kaip</w:t>
            </w:r>
            <w:r w:rsidR="001246CC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, mg</w:t>
            </w:r>
          </w:p>
        </w:tc>
        <w:tc>
          <w:tcPr>
            <w:tcW w:w="2871" w:type="dxa"/>
            <w:shd w:val="clear" w:color="auto" w:fill="auto"/>
          </w:tcPr>
          <w:p w14:paraId="3C0FB3A8" w14:textId="77777777" w:rsidR="00566FDF" w:rsidRPr="00D57FC1" w:rsidRDefault="00566FDF" w:rsidP="00567A5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566FDF" w:rsidRPr="00D57FC1" w14:paraId="72F101D6" w14:textId="77777777" w:rsidTr="001246CC">
        <w:trPr>
          <w:trHeight w:hRule="exact" w:val="340"/>
        </w:trPr>
        <w:tc>
          <w:tcPr>
            <w:tcW w:w="6757" w:type="dxa"/>
            <w:shd w:val="clear" w:color="auto" w:fill="auto"/>
          </w:tcPr>
          <w:p w14:paraId="6815446D" w14:textId="77777777" w:rsidR="00566FDF" w:rsidRPr="00D57FC1" w:rsidRDefault="00566FDF" w:rsidP="00567A5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Užkrėstumas</w:t>
            </w:r>
            <w:proofErr w:type="spellEnd"/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aruodiniais</w:t>
            </w:r>
            <w:proofErr w:type="spellEnd"/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kenkėjais</w:t>
            </w:r>
            <w:r w:rsidR="00E96F19"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(visose vystymosi stadijose)</w:t>
            </w:r>
          </w:p>
        </w:tc>
        <w:tc>
          <w:tcPr>
            <w:tcW w:w="2871" w:type="dxa"/>
            <w:shd w:val="clear" w:color="auto" w:fill="auto"/>
          </w:tcPr>
          <w:p w14:paraId="12EEEC6E" w14:textId="77777777" w:rsidR="00566FDF" w:rsidRPr="00D57FC1" w:rsidRDefault="00566FDF" w:rsidP="00567A5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sz w:val="24"/>
                <w:szCs w:val="24"/>
              </w:rPr>
              <w:t>Neleidžiama</w:t>
            </w:r>
          </w:p>
        </w:tc>
      </w:tr>
      <w:tr w:rsidR="001246CC" w:rsidRPr="00D57FC1" w14:paraId="7445E148" w14:textId="77777777" w:rsidTr="001246CC">
        <w:trPr>
          <w:trHeight w:hRule="exact" w:val="340"/>
        </w:trPr>
        <w:tc>
          <w:tcPr>
            <w:tcW w:w="6757" w:type="dxa"/>
            <w:shd w:val="clear" w:color="auto" w:fill="auto"/>
          </w:tcPr>
          <w:p w14:paraId="22E072B1" w14:textId="77777777" w:rsidR="001246CC" w:rsidRPr="00D57FC1" w:rsidRDefault="001246CC" w:rsidP="001246C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Užterštumas (negyvais kenkėjais)</w:t>
            </w:r>
          </w:p>
        </w:tc>
        <w:tc>
          <w:tcPr>
            <w:tcW w:w="2871" w:type="dxa"/>
            <w:shd w:val="clear" w:color="auto" w:fill="auto"/>
          </w:tcPr>
          <w:p w14:paraId="179CC533" w14:textId="77777777" w:rsidR="001246CC" w:rsidRPr="00D57FC1" w:rsidRDefault="001246CC" w:rsidP="001246C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7F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lt-LT"/>
              </w:rPr>
              <w:t>Neleidžiama</w:t>
            </w:r>
          </w:p>
        </w:tc>
      </w:tr>
    </w:tbl>
    <w:p w14:paraId="3C28A0FF" w14:textId="77777777" w:rsidR="00566FDF" w:rsidRPr="00D57FC1" w:rsidRDefault="00566FDF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Greito paruošimo avižų košė turi atitikti reikalavimus</w:t>
      </w:r>
      <w:r w:rsidR="00E96F19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nustatytus šiuose teisės aktuose:</w:t>
      </w:r>
    </w:p>
    <w:p w14:paraId="7DB52B9A" w14:textId="77777777" w:rsidR="00E96F19" w:rsidRPr="00D57FC1" w:rsidRDefault="00E96F19" w:rsidP="000A39EF">
      <w:pPr>
        <w:widowControl w:val="0"/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sz w:val="24"/>
          <w:szCs w:val="24"/>
        </w:rPr>
        <w:t>Privalomieji kruopų kokybės reikalavimai, patvirtinti 2001 m. kovo 8 d. Lietuvos Respublikos žemės ūkio ministro įsakymu Nr. 52 „Dėl privalomųjų grūdų, miltų</w:t>
      </w:r>
      <w:r w:rsidR="00ED1F5B" w:rsidRPr="00D57FC1">
        <w:rPr>
          <w:rFonts w:ascii="Times New Roman" w:eastAsia="Courier New" w:hAnsi="Times New Roman" w:cs="Times New Roman"/>
          <w:sz w:val="24"/>
          <w:szCs w:val="24"/>
        </w:rPr>
        <w:t xml:space="preserve"> ir kruopų kokybės reikalavimų“</w:t>
      </w:r>
      <w:r w:rsidRPr="00D57FC1">
        <w:rPr>
          <w:rFonts w:ascii="Times New Roman" w:eastAsia="Courier New" w:hAnsi="Times New Roman" w:cs="Times New Roman"/>
          <w:sz w:val="24"/>
          <w:szCs w:val="24"/>
        </w:rPr>
        <w:t>;</w:t>
      </w:r>
    </w:p>
    <w:p w14:paraId="2A56B266" w14:textId="77777777" w:rsidR="00566FDF" w:rsidRPr="00D57FC1" w:rsidRDefault="00566FDF" w:rsidP="000A39EF">
      <w:pPr>
        <w:widowControl w:val="0"/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2006 m. gruodžio 19 d. Komisijos </w:t>
      </w:r>
      <w:r w:rsidR="00E96F19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reglamentas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(EB) Nr. 1881/2006, </w:t>
      </w:r>
      <w:r w:rsidR="00E96F19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nustatantis </w:t>
      </w:r>
      <w:r w:rsidR="00285D3B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didžiausias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leistinas tam tikrų teršalų maisto produktuose koncentracijas, su visais pakeitimais;</w:t>
      </w:r>
    </w:p>
    <w:p w14:paraId="5B06CBD8" w14:textId="77777777" w:rsidR="00566FDF" w:rsidRPr="00D57FC1" w:rsidRDefault="00566FDF" w:rsidP="000A39EF">
      <w:pPr>
        <w:widowControl w:val="0"/>
        <w:numPr>
          <w:ilvl w:val="0"/>
          <w:numId w:val="27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2008 m. gruodžio 16 d. Europos Parlamento ir Tarybos reglamentas (EB) Nr. 1333/2008 dėl maisto priedų, su visais pakeitimais</w:t>
      </w:r>
      <w:r w:rsidR="00E96F19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 ir kiti teisės aktai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2EC700AD" w14:textId="77777777" w:rsidR="00566FDF" w:rsidRPr="00D57FC1" w:rsidRDefault="00566FDF" w:rsidP="00567A5C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</w:pPr>
      <w:bookmarkStart w:id="19" w:name="bookmark35"/>
      <w:r w:rsidRPr="00D57FC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lt-LT"/>
        </w:rPr>
        <w:t>Pakavimo reikalavimai</w:t>
      </w:r>
      <w:bookmarkEnd w:id="19"/>
    </w:p>
    <w:p w14:paraId="7236E8A3" w14:textId="417571FC" w:rsidR="000735CA" w:rsidRPr="00D57FC1" w:rsidRDefault="00566FDF" w:rsidP="000735CA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Greito paruošimo avižų košė fasuojama į saugią, tinkamą liestis su maistu, tvirtą pakuotę, kurio</w:t>
      </w:r>
      <w:r w:rsidR="00C8119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je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66032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grynasis produkto kiekis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turi būti </w:t>
      </w:r>
      <w:r w:rsidR="008266AE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5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00 g. </w:t>
      </w:r>
      <w:r w:rsidR="002657CF" w:rsidRPr="002657C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Greito paruošimo </w:t>
      </w:r>
      <w:r w:rsidR="002657C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avižų</w:t>
      </w:r>
      <w:r w:rsidR="002657CF" w:rsidRPr="002657C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košė</w:t>
      </w:r>
      <w:r w:rsidR="002657C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657CF" w:rsidRPr="002657C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ga</w:t>
      </w:r>
      <w:r w:rsidR="002657C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li būti pakuojama ir į mažesnę pakuotę</w:t>
      </w:r>
      <w:r w:rsidR="002657CF" w:rsidRPr="002657C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, tačiau tokiu atveju vienu greito paruošimo </w:t>
      </w:r>
      <w:r w:rsidR="002657C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avižų </w:t>
      </w:r>
      <w:r w:rsidR="002657CF" w:rsidRPr="002657C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košės vienetu bus laikomas tokių greito paruošimo </w:t>
      </w:r>
      <w:r w:rsidR="002657C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avižų</w:t>
      </w:r>
      <w:r w:rsidR="002657CF" w:rsidRPr="002657C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košės pak</w:t>
      </w:r>
      <w:r w:rsidR="002657C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uočių kiekis, kuria</w:t>
      </w:r>
      <w:r w:rsidR="002657CF" w:rsidRPr="002657C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 sudėjus</w:t>
      </w:r>
      <w:r w:rsidR="002657C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657CF" w:rsidRPr="002657C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greito paruošimo </w:t>
      </w:r>
      <w:r w:rsidR="002657C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avižų košės </w:t>
      </w:r>
      <w:r w:rsidR="00517488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grynasis kiekis</w:t>
      </w:r>
      <w:r w:rsidR="002657C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bus lygus 500</w:t>
      </w:r>
      <w:r w:rsidR="002657CF" w:rsidRPr="002657CF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g.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Greito paruošimo avižų košės pakuotė turi būti sandariai uždaryta, kad gabenant arba sandėliuojant produktai neišbyrėtų. </w:t>
      </w:r>
      <w:r w:rsidR="00641423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P</w:t>
      </w:r>
      <w:r w:rsidR="00AC2223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akuotės medžiaga ir pakuočių sandarinimo priemonės turi atitikti privalomuosius maisto saugos ir kokybės reikalavimus.</w:t>
      </w:r>
      <w:r w:rsidR="00963E00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Greito paruošiamo avižų košės pakuotės pakuojamos </w:t>
      </w:r>
      <w:r w:rsidR="000735C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į</w:t>
      </w:r>
      <w:r w:rsidR="000735CA" w:rsidRPr="00D57FC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0735CA">
        <w:rPr>
          <w:rFonts w:ascii="Times New Roman" w:eastAsia="Courier New" w:hAnsi="Times New Roman" w:cs="Times New Roman"/>
          <w:sz w:val="24"/>
          <w:szCs w:val="24"/>
        </w:rPr>
        <w:t xml:space="preserve">vienodo dydžio </w:t>
      </w:r>
      <w:r w:rsidR="000735CA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dėžes, kurios turi užtikrinti kokybę ir maisto saugą gabenimo ir laikymo metu. Bendras dėžės </w:t>
      </w:r>
      <w:r w:rsid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bruto svoris neturi </w:t>
      </w:r>
      <w:r w:rsidR="000735CA" w:rsidRPr="0069782B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viršyti 10 kg.</w:t>
      </w:r>
      <w:r w:rsidR="000735CA" w:rsidRPr="000735CA">
        <w:t xml:space="preserve"> </w:t>
      </w:r>
      <w:r w:rsid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Maisto produktai </w:t>
      </w:r>
      <w:r w:rsidR="000735CA" w:rsidRP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tiekiami tik EPAL Euro paletėmis arba lygiavertėmis, kurių matmenys 800 x 1200 mm</w:t>
      </w:r>
      <w:r w:rsidR="000735C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</w:p>
    <w:p w14:paraId="5BF4C13C" w14:textId="77777777" w:rsidR="00566FDF" w:rsidRPr="00D57FC1" w:rsidRDefault="00566FDF" w:rsidP="00567A5C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Greito paruošimo avižų košės </w:t>
      </w:r>
      <w:r w:rsidR="00AC2223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vidinės ir išorinės pakuotės 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turi atitikti reikalavimus</w:t>
      </w:r>
      <w:r w:rsidR="00E96F19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,</w:t>
      </w: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nustatytus šiuose teisės aktuose:</w:t>
      </w:r>
    </w:p>
    <w:p w14:paraId="57A5F17D" w14:textId="77777777" w:rsidR="00566FDF" w:rsidRPr="00D57FC1" w:rsidRDefault="00963E00" w:rsidP="00567A5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2004 m. spalio 27 d. Europos P</w:t>
      </w:r>
      <w:r w:rsidR="00566FDF"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arlamento ir Tarybos reglamentas (EB) Nr. 1935/2004 dėl žaliavų ir gaminių, skirtų liestis su maistu, ir panaikinantis Direktyvas 80/950/EEB ir 89/109/EEB, su visais pakeitimais;</w:t>
      </w:r>
    </w:p>
    <w:p w14:paraId="142E2852" w14:textId="77777777" w:rsidR="00566FDF" w:rsidRPr="00D57FC1" w:rsidRDefault="00566FDF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2006 m. gruodžio 22 d. Komisijos reglamentas (EB) Nr. 2023/2006 dėl medžiagų ir gaminių, skirtų liestis su maistu, geros gamybos praktikos, su visais pakeitimais; </w:t>
      </w:r>
    </w:p>
    <w:p w14:paraId="49CD9872" w14:textId="77777777" w:rsidR="00566FDF" w:rsidRPr="00D57FC1" w:rsidRDefault="00566FDF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2011 m. sausio 14 d. Komisijos reglamentas (EB) Nr. 10/2011 dėl plastikinių medžiagų ir gaminių, skirtų liestis su maisto produktais, su visais pakeitimais;</w:t>
      </w:r>
    </w:p>
    <w:p w14:paraId="6F5E3244" w14:textId="77777777" w:rsidR="00566FDF" w:rsidRPr="00D57FC1" w:rsidRDefault="00566FDF" w:rsidP="00567A5C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57FC1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Lietuvos higienos norma HN 16:2011 „Medžiagų ir gaminių, skirtų liestis su maistu, specialieji sveikatos saugos reikalavimai“, patvirtinta 2011 m. gegužės 2 d. Lietuvos Respublikos sveikatos apsaugos ministro įsakymu Nr. V-417, su visais pakeitimais.</w:t>
      </w:r>
    </w:p>
    <w:p w14:paraId="0BBB4747" w14:textId="77777777" w:rsidR="00566FDF" w:rsidRPr="00D57FC1" w:rsidRDefault="00566FDF" w:rsidP="00567A5C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D57FC1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lt-LT"/>
        </w:rPr>
        <w:t>Ženklinimo reikalavimai</w:t>
      </w:r>
    </w:p>
    <w:p w14:paraId="7B7AD743" w14:textId="71057446" w:rsidR="00C8119F" w:rsidRDefault="00C8119F" w:rsidP="00C8119F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Kiekvienos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greito paruošimo avižų košės pakuotės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ženklinimas turi atitikti </w:t>
      </w:r>
      <w:r w:rsidRPr="00CF2832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>Lietuvos higienos normą HN 119:2014 „Maisto produktų ženklinimas“, patvirtintą Sveikatos apsaugos ministro 2002 m. gruodžio 24 d. įsakymu Nr. 677,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ir 2011 m. spalio 25 d. Europos Parlamento ir Tarybos reglamentą (ES) Nr. 1169/2011 dėl informacijos apie maistą teikimo vartotojams, su visais pakeitimais, taip pat ant kiekvieno</w:t>
      </w:r>
      <w:r w:rsidR="000331AC">
        <w:rPr>
          <w:rFonts w:ascii="Times New Roman" w:hAnsi="Times New Roman" w:cs="Times New Roman"/>
          <w:sz w:val="24"/>
          <w:szCs w:val="24"/>
          <w:lang w:eastAsia="lt-LT"/>
        </w:rPr>
        <w:t>s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0331AC">
        <w:rPr>
          <w:rFonts w:ascii="Times New Roman" w:hAnsi="Times New Roman" w:cs="Times New Roman"/>
          <w:sz w:val="24"/>
          <w:szCs w:val="24"/>
          <w:lang w:eastAsia="lt-LT"/>
        </w:rPr>
        <w:t>greito paruošimo avižų košės pakuotės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turi būti nurodomas </w:t>
      </w:r>
      <w:r>
        <w:rPr>
          <w:rFonts w:ascii="Times New Roman" w:hAnsi="Times New Roman" w:cs="Times New Roman"/>
          <w:sz w:val="24"/>
          <w:szCs w:val="24"/>
          <w:lang w:eastAsia="lt-LT"/>
        </w:rPr>
        <w:t>l</w:t>
      </w:r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ogotipas, atitinkantis 2015 m. spalio 7 d. Lietuvos Respublikos </w:t>
      </w:r>
      <w:proofErr w:type="gramStart"/>
      <w:r w:rsidRPr="00CF2832">
        <w:rPr>
          <w:rFonts w:ascii="Times New Roman" w:hAnsi="Times New Roman" w:cs="Times New Roman"/>
          <w:sz w:val="24"/>
          <w:szCs w:val="24"/>
          <w:lang w:eastAsia="lt-LT"/>
        </w:rPr>
        <w:t>socialinės apsaugos ir darbo ministro</w:t>
      </w:r>
      <w:proofErr w:type="gramEnd"/>
      <w:r w:rsidRPr="00CF2832">
        <w:rPr>
          <w:rFonts w:ascii="Times New Roman" w:hAnsi="Times New Roman" w:cs="Times New Roman"/>
          <w:sz w:val="24"/>
          <w:szCs w:val="24"/>
          <w:lang w:eastAsia="lt-LT"/>
        </w:rPr>
        <w:t xml:space="preserve"> įsakymu Nr. A1-573 „Dėl Europos pagalbos labiausiai skurstantiems asmenims fondo informavimo ir ženklo naudojimo instrukcijų patvirtinimo“ (aktuali redakcija: </w:t>
      </w:r>
      <w:hyperlink r:id="rId25" w:history="1">
        <w:r w:rsidRPr="00CF2832">
          <w:rPr>
            <w:rFonts w:ascii="Times New Roman" w:hAnsi="Times New Roman" w:cs="Times New Roman"/>
            <w:color w:val="000080"/>
            <w:sz w:val="24"/>
            <w:szCs w:val="24"/>
            <w:u w:val="single"/>
            <w:lang w:eastAsia="lt-LT"/>
          </w:rPr>
          <w:t>https://www.e-tar.lt/portal/lt/legalAct/4025f2806d7811e5906bc3a96c765ff4</w:t>
        </w:r>
      </w:hyperlink>
      <w:r w:rsidRPr="00CF2832">
        <w:rPr>
          <w:rFonts w:ascii="Times New Roman" w:hAnsi="Times New Roman" w:cs="Times New Roman"/>
          <w:sz w:val="24"/>
          <w:szCs w:val="24"/>
          <w:lang w:eastAsia="lt-LT"/>
        </w:rPr>
        <w:t>) nustatytus reikalavimus. Ant pakelio logotipas gali būti atspausdintas arba tvirtai užklijuotas</w:t>
      </w:r>
      <w:r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32A11330" w14:textId="77777777" w:rsidR="00C8119F" w:rsidRDefault="00C8119F" w:rsidP="00C8119F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</w:p>
    <w:p w14:paraId="43DAE0C9" w14:textId="77777777" w:rsidR="003377E9" w:rsidRDefault="00C8119F" w:rsidP="003377E9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Greito paruošimo avižų košės</w:t>
      </w:r>
      <w:r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dėžės, </w:t>
      </w:r>
      <w:r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paletės / </w:t>
      </w:r>
      <w:r w:rsidRPr="00A64DFA">
        <w:rPr>
          <w:rFonts w:ascii="Times New Roman" w:eastAsia="Courier New" w:hAnsi="Times New Roman" w:cs="Times New Roman"/>
          <w:sz w:val="24"/>
          <w:szCs w:val="24"/>
          <w:lang w:eastAsia="lt-LT"/>
        </w:rPr>
        <w:t>išorinės pakuotės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ženklinimas turi atitikti </w:t>
      </w:r>
      <w:r w:rsidRPr="005F1E34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Lietuvos higienos normą HN 119:2014 „Maisto produktų ženklinimas“, patvirtintą Sveikatos apsaugos ministro 2002 m. gruodžio 24 d. įsakymu Nr. 677, ir 2011 m. spalio 25 d. Europos Parlamento ir Tarybos reglamentą (ES) Nr. 1169/2011 dėl informacijos apie maistą teikimo vartotojams, su visais pakeitimais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.</w:t>
      </w:r>
      <w:r w:rsidR="003377E9" w:rsidRPr="003377E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3377E9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Taip pat turi būti nurodoma:</w:t>
      </w:r>
    </w:p>
    <w:p w14:paraId="3EEE4920" w14:textId="7C92D54A" w:rsidR="003377E9" w:rsidRDefault="003377E9" w:rsidP="003377E9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Greito paruošimo avižų košės pakuočių</w:t>
      </w:r>
      <w:r w:rsidRPr="00A64DFA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vienetų skaičius;</w:t>
      </w:r>
    </w:p>
    <w:p w14:paraId="56781CC0" w14:textId="2931C564" w:rsidR="003377E9" w:rsidRDefault="003377E9" w:rsidP="003377E9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Greito paruošimo avižų košės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dėžių </w:t>
      </w:r>
      <w:r w:rsidRPr="00731440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>skaičius;</w:t>
      </w:r>
    </w:p>
    <w:p w14:paraId="58F3E091" w14:textId="323C7D7A" w:rsidR="003377E9" w:rsidRPr="003377E9" w:rsidRDefault="004842FD" w:rsidP="003377E9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Grynasis g</w:t>
      </w:r>
      <w:r w:rsidR="003377E9">
        <w:rPr>
          <w:rFonts w:ascii="Times New Roman" w:hAnsi="Times New Roman" w:cs="Times New Roman"/>
          <w:sz w:val="24"/>
          <w:szCs w:val="24"/>
          <w:lang w:eastAsia="lt-LT"/>
        </w:rPr>
        <w:t>reito paruošimo avižų košės</w:t>
      </w:r>
      <w:r w:rsidR="003377E9" w:rsidRPr="003377E9">
        <w:rPr>
          <w:rFonts w:ascii="Times New Roman" w:eastAsia="Courier New" w:hAnsi="Times New Roman" w:cs="Times New Roman"/>
          <w:color w:val="000000"/>
          <w:sz w:val="24"/>
          <w:szCs w:val="24"/>
          <w:lang w:eastAsia="lt-LT"/>
        </w:rPr>
        <w:t xml:space="preserve"> svoris (kg).</w:t>
      </w:r>
    </w:p>
    <w:p w14:paraId="10B37815" w14:textId="59A1DC49" w:rsidR="009454C1" w:rsidRDefault="009454C1" w:rsidP="000423DD">
      <w:pPr>
        <w:widowControl w:val="0"/>
        <w:tabs>
          <w:tab w:val="left" w:pos="851"/>
          <w:tab w:val="left" w:pos="993"/>
        </w:tabs>
        <w:spacing w:after="0" w:line="360" w:lineRule="auto"/>
        <w:jc w:val="both"/>
      </w:pPr>
    </w:p>
    <w:p w14:paraId="50127AD8" w14:textId="77777777" w:rsidR="009454C1" w:rsidRDefault="009454C1" w:rsidP="00567A5C">
      <w:pPr>
        <w:jc w:val="both"/>
      </w:pPr>
    </w:p>
    <w:p w14:paraId="6FFF99AA" w14:textId="77777777" w:rsidR="009454C1" w:rsidRDefault="009454C1" w:rsidP="00567A5C">
      <w:pPr>
        <w:jc w:val="both"/>
      </w:pPr>
    </w:p>
    <w:p w14:paraId="3BB70FDC" w14:textId="77777777" w:rsidR="009454C1" w:rsidRDefault="009454C1" w:rsidP="00567A5C">
      <w:pPr>
        <w:jc w:val="both"/>
      </w:pPr>
    </w:p>
    <w:p w14:paraId="78E8438F" w14:textId="77777777" w:rsidR="009454C1" w:rsidRDefault="009454C1" w:rsidP="00567A5C">
      <w:pPr>
        <w:jc w:val="both"/>
      </w:pPr>
    </w:p>
    <w:p w14:paraId="0174C096" w14:textId="77777777" w:rsidR="009454C1" w:rsidRDefault="009454C1" w:rsidP="00567A5C">
      <w:pPr>
        <w:jc w:val="both"/>
      </w:pPr>
    </w:p>
    <w:p w14:paraId="770CE2E0" w14:textId="77777777" w:rsidR="009454C1" w:rsidRDefault="009454C1" w:rsidP="009454C1">
      <w:pPr>
        <w:jc w:val="both"/>
      </w:pPr>
    </w:p>
    <w:sectPr w:rsidR="009454C1" w:rsidSect="00105D90">
      <w:footerReference w:type="default" r:id="rId2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C876F" w14:textId="77777777" w:rsidR="004541D2" w:rsidRDefault="004541D2" w:rsidP="0069190D">
      <w:pPr>
        <w:spacing w:after="0" w:line="240" w:lineRule="auto"/>
      </w:pPr>
      <w:r>
        <w:separator/>
      </w:r>
    </w:p>
  </w:endnote>
  <w:endnote w:type="continuationSeparator" w:id="0">
    <w:p w14:paraId="4C4724D3" w14:textId="77777777" w:rsidR="004541D2" w:rsidRDefault="004541D2" w:rsidP="0069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887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3C2876" w14:textId="77777777" w:rsidR="00B90B43" w:rsidRDefault="00B90B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DBD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26E90758" w14:textId="77777777" w:rsidR="00B90B43" w:rsidRDefault="00B90B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0A52A" w14:textId="77777777" w:rsidR="004541D2" w:rsidRDefault="004541D2" w:rsidP="0069190D">
      <w:pPr>
        <w:spacing w:after="0" w:line="240" w:lineRule="auto"/>
      </w:pPr>
      <w:r>
        <w:separator/>
      </w:r>
    </w:p>
  </w:footnote>
  <w:footnote w:type="continuationSeparator" w:id="0">
    <w:p w14:paraId="4BE32B43" w14:textId="77777777" w:rsidR="004541D2" w:rsidRDefault="004541D2" w:rsidP="0069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B462C510"/>
    <w:lvl w:ilvl="0">
      <w:numFmt w:val="bullet"/>
      <w:lvlText w:val="–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bullet"/>
      <w:lvlText w:val="–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14D1ACA"/>
    <w:multiLevelType w:val="hybridMultilevel"/>
    <w:tmpl w:val="FADA3908"/>
    <w:lvl w:ilvl="0" w:tplc="AA5C23E0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02B80544"/>
    <w:multiLevelType w:val="hybridMultilevel"/>
    <w:tmpl w:val="5750328C"/>
    <w:lvl w:ilvl="0" w:tplc="AA5C2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64402B"/>
    <w:multiLevelType w:val="hybridMultilevel"/>
    <w:tmpl w:val="1480F5D6"/>
    <w:lvl w:ilvl="0" w:tplc="743220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7CEB"/>
    <w:multiLevelType w:val="hybridMultilevel"/>
    <w:tmpl w:val="50007E22"/>
    <w:lvl w:ilvl="0" w:tplc="AA5C2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862CE"/>
    <w:multiLevelType w:val="hybridMultilevel"/>
    <w:tmpl w:val="86887ACA"/>
    <w:lvl w:ilvl="0" w:tplc="AA5C2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6A5847"/>
    <w:multiLevelType w:val="multilevel"/>
    <w:tmpl w:val="A992E462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bullet"/>
      <w:lvlText w:val="–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14C3300D"/>
    <w:multiLevelType w:val="hybridMultilevel"/>
    <w:tmpl w:val="6046BEF0"/>
    <w:lvl w:ilvl="0" w:tplc="AA5C2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BD2FCA"/>
    <w:multiLevelType w:val="hybridMultilevel"/>
    <w:tmpl w:val="0EF2C83C"/>
    <w:lvl w:ilvl="0" w:tplc="AA5C2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6C5A23"/>
    <w:multiLevelType w:val="hybridMultilevel"/>
    <w:tmpl w:val="8FD2F5D2"/>
    <w:lvl w:ilvl="0" w:tplc="AA5C2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E6831A8"/>
    <w:multiLevelType w:val="hybridMultilevel"/>
    <w:tmpl w:val="4AC4C1AE"/>
    <w:lvl w:ilvl="0" w:tplc="AA5C2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4A47C8"/>
    <w:multiLevelType w:val="multilevel"/>
    <w:tmpl w:val="F2124272"/>
    <w:lvl w:ilvl="0">
      <w:numFmt w:val="bullet"/>
      <w:lvlText w:val="–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26D27B22"/>
    <w:multiLevelType w:val="hybridMultilevel"/>
    <w:tmpl w:val="4FB64B4C"/>
    <w:lvl w:ilvl="0" w:tplc="AA5C2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11720"/>
    <w:multiLevelType w:val="hybridMultilevel"/>
    <w:tmpl w:val="C7F0CF9E"/>
    <w:lvl w:ilvl="0" w:tplc="AA5C2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10E0F"/>
    <w:multiLevelType w:val="hybridMultilevel"/>
    <w:tmpl w:val="F8DA5E80"/>
    <w:lvl w:ilvl="0" w:tplc="1B70F868">
      <w:numFmt w:val="bullet"/>
      <w:lvlText w:val="–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000000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770B8"/>
    <w:multiLevelType w:val="hybridMultilevel"/>
    <w:tmpl w:val="1214E5AA"/>
    <w:lvl w:ilvl="0" w:tplc="AA5C2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5C23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760BB"/>
    <w:multiLevelType w:val="hybridMultilevel"/>
    <w:tmpl w:val="5CDC0006"/>
    <w:lvl w:ilvl="0" w:tplc="AA5C2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9DC5F9B"/>
    <w:multiLevelType w:val="hybridMultilevel"/>
    <w:tmpl w:val="EEDC0928"/>
    <w:lvl w:ilvl="0" w:tplc="AA5C2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C6F05"/>
    <w:multiLevelType w:val="hybridMultilevel"/>
    <w:tmpl w:val="BF862104"/>
    <w:lvl w:ilvl="0" w:tplc="AA5C2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EC26C57"/>
    <w:multiLevelType w:val="hybridMultilevel"/>
    <w:tmpl w:val="6C964B32"/>
    <w:lvl w:ilvl="0" w:tplc="1B70F868">
      <w:numFmt w:val="bullet"/>
      <w:lvlText w:val="–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20966"/>
    <w:multiLevelType w:val="multilevel"/>
    <w:tmpl w:val="7A323D94"/>
    <w:lvl w:ilvl="0">
      <w:numFmt w:val="bullet"/>
      <w:lvlText w:val="–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 w15:restartNumberingAfterBreak="0">
    <w:nsid w:val="42352EE9"/>
    <w:multiLevelType w:val="hybridMultilevel"/>
    <w:tmpl w:val="D6D2F23C"/>
    <w:lvl w:ilvl="0" w:tplc="AA5C2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37637E8"/>
    <w:multiLevelType w:val="hybridMultilevel"/>
    <w:tmpl w:val="FD9A9376"/>
    <w:lvl w:ilvl="0" w:tplc="EA7C2226">
      <w:start w:val="1"/>
      <w:numFmt w:val="bullet"/>
      <w:lvlText w:val=""/>
      <w:lvlJc w:val="left"/>
      <w:pPr>
        <w:ind w:left="2020" w:hanging="360"/>
      </w:pPr>
      <w:rPr>
        <w:rFonts w:ascii="Symbol" w:hAnsi="Symbol" w:hint="default"/>
      </w:rPr>
    </w:lvl>
    <w:lvl w:ilvl="1" w:tplc="EA7C2226">
      <w:start w:val="1"/>
      <w:numFmt w:val="bullet"/>
      <w:lvlText w:val=""/>
      <w:lvlJc w:val="left"/>
      <w:pPr>
        <w:ind w:left="202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3" w15:restartNumberingAfterBreak="0">
    <w:nsid w:val="447A4FC9"/>
    <w:multiLevelType w:val="hybridMultilevel"/>
    <w:tmpl w:val="51AE143E"/>
    <w:lvl w:ilvl="0" w:tplc="AA5C2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9BD1B1B"/>
    <w:multiLevelType w:val="hybridMultilevel"/>
    <w:tmpl w:val="78108334"/>
    <w:lvl w:ilvl="0" w:tplc="F1E8E5B0">
      <w:numFmt w:val="bullet"/>
      <w:lvlText w:val="–"/>
      <w:lvlJc w:val="left"/>
      <w:pPr>
        <w:ind w:left="360" w:hanging="360"/>
      </w:pPr>
      <w:rPr>
        <w:rFonts w:ascii="Times New Roman" w:eastAsia="Courier New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ED3B77"/>
    <w:multiLevelType w:val="hybridMultilevel"/>
    <w:tmpl w:val="1FD6B0F6"/>
    <w:lvl w:ilvl="0" w:tplc="326828D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56467"/>
    <w:multiLevelType w:val="hybridMultilevel"/>
    <w:tmpl w:val="26A4AAF6"/>
    <w:lvl w:ilvl="0" w:tplc="AA5C2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40D4F68"/>
    <w:multiLevelType w:val="hybridMultilevel"/>
    <w:tmpl w:val="3C1C5036"/>
    <w:lvl w:ilvl="0" w:tplc="AA5C2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5B30896"/>
    <w:multiLevelType w:val="hybridMultilevel"/>
    <w:tmpl w:val="1F1CE0EC"/>
    <w:lvl w:ilvl="0" w:tplc="F1E8E5B0">
      <w:numFmt w:val="bullet"/>
      <w:lvlText w:val="–"/>
      <w:lvlJc w:val="left"/>
      <w:pPr>
        <w:ind w:left="360" w:hanging="360"/>
      </w:pPr>
      <w:rPr>
        <w:rFonts w:ascii="Times New Roman" w:eastAsia="Courier New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AB149D"/>
    <w:multiLevelType w:val="hybridMultilevel"/>
    <w:tmpl w:val="E45AF62A"/>
    <w:lvl w:ilvl="0" w:tplc="AA5C2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45D41"/>
    <w:multiLevelType w:val="hybridMultilevel"/>
    <w:tmpl w:val="66AC3654"/>
    <w:lvl w:ilvl="0" w:tplc="1B70F868">
      <w:numFmt w:val="bullet"/>
      <w:lvlText w:val="–"/>
      <w:lvlJc w:val="left"/>
      <w:pPr>
        <w:ind w:left="360" w:hanging="360"/>
      </w:pPr>
      <w:rPr>
        <w:rFonts w:ascii="Times New Roman" w:eastAsia="Courier New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7D3D88"/>
    <w:multiLevelType w:val="hybridMultilevel"/>
    <w:tmpl w:val="84927C00"/>
    <w:lvl w:ilvl="0" w:tplc="AA5C2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A5055"/>
    <w:multiLevelType w:val="hybridMultilevel"/>
    <w:tmpl w:val="D3783A28"/>
    <w:lvl w:ilvl="0" w:tplc="BF409468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334BE"/>
    <w:multiLevelType w:val="hybridMultilevel"/>
    <w:tmpl w:val="2D2C6824"/>
    <w:lvl w:ilvl="0" w:tplc="AA5C2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31CF7"/>
    <w:multiLevelType w:val="hybridMultilevel"/>
    <w:tmpl w:val="CF0C9E16"/>
    <w:lvl w:ilvl="0" w:tplc="AA5C23E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5" w15:restartNumberingAfterBreak="0">
    <w:nsid w:val="6CF82A1B"/>
    <w:multiLevelType w:val="hybridMultilevel"/>
    <w:tmpl w:val="1604F6F6"/>
    <w:lvl w:ilvl="0" w:tplc="AA5C23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FCA49EA"/>
    <w:multiLevelType w:val="hybridMultilevel"/>
    <w:tmpl w:val="A7C26996"/>
    <w:lvl w:ilvl="0" w:tplc="AA5C23E0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6"/>
  </w:num>
  <w:num w:numId="5">
    <w:abstractNumId w:val="33"/>
  </w:num>
  <w:num w:numId="6">
    <w:abstractNumId w:val="29"/>
  </w:num>
  <w:num w:numId="7">
    <w:abstractNumId w:val="36"/>
  </w:num>
  <w:num w:numId="8">
    <w:abstractNumId w:val="5"/>
  </w:num>
  <w:num w:numId="9">
    <w:abstractNumId w:val="34"/>
  </w:num>
  <w:num w:numId="10">
    <w:abstractNumId w:val="8"/>
  </w:num>
  <w:num w:numId="11">
    <w:abstractNumId w:val="4"/>
  </w:num>
  <w:num w:numId="12">
    <w:abstractNumId w:val="12"/>
  </w:num>
  <w:num w:numId="13">
    <w:abstractNumId w:val="22"/>
  </w:num>
  <w:num w:numId="14">
    <w:abstractNumId w:val="11"/>
  </w:num>
  <w:num w:numId="15">
    <w:abstractNumId w:val="20"/>
  </w:num>
  <w:num w:numId="16">
    <w:abstractNumId w:val="31"/>
  </w:num>
  <w:num w:numId="17">
    <w:abstractNumId w:val="1"/>
  </w:num>
  <w:num w:numId="18">
    <w:abstractNumId w:val="35"/>
  </w:num>
  <w:num w:numId="19">
    <w:abstractNumId w:val="26"/>
  </w:num>
  <w:num w:numId="20">
    <w:abstractNumId w:val="13"/>
  </w:num>
  <w:num w:numId="21">
    <w:abstractNumId w:val="7"/>
  </w:num>
  <w:num w:numId="22">
    <w:abstractNumId w:val="17"/>
  </w:num>
  <w:num w:numId="23">
    <w:abstractNumId w:val="23"/>
  </w:num>
  <w:num w:numId="24">
    <w:abstractNumId w:val="9"/>
  </w:num>
  <w:num w:numId="25">
    <w:abstractNumId w:val="15"/>
  </w:num>
  <w:num w:numId="26">
    <w:abstractNumId w:val="27"/>
  </w:num>
  <w:num w:numId="27">
    <w:abstractNumId w:val="18"/>
  </w:num>
  <w:num w:numId="28">
    <w:abstractNumId w:val="16"/>
  </w:num>
  <w:num w:numId="29">
    <w:abstractNumId w:val="10"/>
  </w:num>
  <w:num w:numId="30">
    <w:abstractNumId w:val="19"/>
  </w:num>
  <w:num w:numId="31">
    <w:abstractNumId w:val="14"/>
  </w:num>
  <w:num w:numId="32">
    <w:abstractNumId w:val="25"/>
  </w:num>
  <w:num w:numId="33">
    <w:abstractNumId w:val="24"/>
  </w:num>
  <w:num w:numId="34">
    <w:abstractNumId w:val="32"/>
  </w:num>
  <w:num w:numId="35">
    <w:abstractNumId w:val="28"/>
  </w:num>
  <w:num w:numId="36">
    <w:abstractNumId w:val="3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FA"/>
    <w:rsid w:val="00006161"/>
    <w:rsid w:val="00030B79"/>
    <w:rsid w:val="000331AC"/>
    <w:rsid w:val="000423DD"/>
    <w:rsid w:val="000555A5"/>
    <w:rsid w:val="00060EC8"/>
    <w:rsid w:val="00063960"/>
    <w:rsid w:val="00067DDE"/>
    <w:rsid w:val="000735CA"/>
    <w:rsid w:val="00097B3E"/>
    <w:rsid w:val="000A39EF"/>
    <w:rsid w:val="000A3BDD"/>
    <w:rsid w:val="000B23D7"/>
    <w:rsid w:val="000B6C78"/>
    <w:rsid w:val="000B757E"/>
    <w:rsid w:val="000C11B0"/>
    <w:rsid w:val="000D1353"/>
    <w:rsid w:val="000E69E9"/>
    <w:rsid w:val="000F4B42"/>
    <w:rsid w:val="000F4F59"/>
    <w:rsid w:val="000F6ED2"/>
    <w:rsid w:val="00103281"/>
    <w:rsid w:val="00105D90"/>
    <w:rsid w:val="001067E9"/>
    <w:rsid w:val="001246CC"/>
    <w:rsid w:val="00136845"/>
    <w:rsid w:val="001435ED"/>
    <w:rsid w:val="00145EB6"/>
    <w:rsid w:val="00145F34"/>
    <w:rsid w:val="001606E0"/>
    <w:rsid w:val="00162CAE"/>
    <w:rsid w:val="001729F6"/>
    <w:rsid w:val="00180797"/>
    <w:rsid w:val="00181109"/>
    <w:rsid w:val="001817AC"/>
    <w:rsid w:val="00181B82"/>
    <w:rsid w:val="001826E4"/>
    <w:rsid w:val="0019172F"/>
    <w:rsid w:val="00195342"/>
    <w:rsid w:val="00196845"/>
    <w:rsid w:val="00196A42"/>
    <w:rsid w:val="001A38F3"/>
    <w:rsid w:val="001C0E36"/>
    <w:rsid w:val="001F38D4"/>
    <w:rsid w:val="002073CD"/>
    <w:rsid w:val="002103A3"/>
    <w:rsid w:val="00212E40"/>
    <w:rsid w:val="00216837"/>
    <w:rsid w:val="00216840"/>
    <w:rsid w:val="00216BCE"/>
    <w:rsid w:val="00216F19"/>
    <w:rsid w:val="002224AD"/>
    <w:rsid w:val="00231D02"/>
    <w:rsid w:val="002408C7"/>
    <w:rsid w:val="00250A61"/>
    <w:rsid w:val="00253A92"/>
    <w:rsid w:val="00264025"/>
    <w:rsid w:val="002657CF"/>
    <w:rsid w:val="00270CB2"/>
    <w:rsid w:val="00281B90"/>
    <w:rsid w:val="00282A5A"/>
    <w:rsid w:val="00283B50"/>
    <w:rsid w:val="00285D3B"/>
    <w:rsid w:val="00294858"/>
    <w:rsid w:val="002A02EB"/>
    <w:rsid w:val="002B2772"/>
    <w:rsid w:val="002C6CD9"/>
    <w:rsid w:val="002E5335"/>
    <w:rsid w:val="00320C2E"/>
    <w:rsid w:val="00326851"/>
    <w:rsid w:val="003332D3"/>
    <w:rsid w:val="003377E9"/>
    <w:rsid w:val="00344A2A"/>
    <w:rsid w:val="00346B98"/>
    <w:rsid w:val="00351820"/>
    <w:rsid w:val="00365B77"/>
    <w:rsid w:val="00373E7F"/>
    <w:rsid w:val="00381F0E"/>
    <w:rsid w:val="0039119B"/>
    <w:rsid w:val="003B0EFF"/>
    <w:rsid w:val="003C70D0"/>
    <w:rsid w:val="003C73AF"/>
    <w:rsid w:val="003E1B2E"/>
    <w:rsid w:val="00414D60"/>
    <w:rsid w:val="004255F8"/>
    <w:rsid w:val="00437EDE"/>
    <w:rsid w:val="00445580"/>
    <w:rsid w:val="00453354"/>
    <w:rsid w:val="004541D2"/>
    <w:rsid w:val="0045707E"/>
    <w:rsid w:val="004620FF"/>
    <w:rsid w:val="00463087"/>
    <w:rsid w:val="0047061F"/>
    <w:rsid w:val="00470CF4"/>
    <w:rsid w:val="0047465B"/>
    <w:rsid w:val="004842FD"/>
    <w:rsid w:val="00485B47"/>
    <w:rsid w:val="004A104A"/>
    <w:rsid w:val="004C0D5A"/>
    <w:rsid w:val="004C4AD9"/>
    <w:rsid w:val="004D4960"/>
    <w:rsid w:val="004D5B7A"/>
    <w:rsid w:val="004D7185"/>
    <w:rsid w:val="004E3D0E"/>
    <w:rsid w:val="004E4AFB"/>
    <w:rsid w:val="00507984"/>
    <w:rsid w:val="00510139"/>
    <w:rsid w:val="00517488"/>
    <w:rsid w:val="005339C2"/>
    <w:rsid w:val="00546177"/>
    <w:rsid w:val="0055024F"/>
    <w:rsid w:val="0056646F"/>
    <w:rsid w:val="00566FDF"/>
    <w:rsid w:val="00567A5C"/>
    <w:rsid w:val="005703CA"/>
    <w:rsid w:val="00570D6A"/>
    <w:rsid w:val="0057358D"/>
    <w:rsid w:val="00577EBB"/>
    <w:rsid w:val="005832C8"/>
    <w:rsid w:val="0059364D"/>
    <w:rsid w:val="0059747F"/>
    <w:rsid w:val="005B3664"/>
    <w:rsid w:val="005B599E"/>
    <w:rsid w:val="005D2827"/>
    <w:rsid w:val="005D6D71"/>
    <w:rsid w:val="005E225C"/>
    <w:rsid w:val="005E3F32"/>
    <w:rsid w:val="005F1E34"/>
    <w:rsid w:val="005F68CE"/>
    <w:rsid w:val="00603B85"/>
    <w:rsid w:val="006106C3"/>
    <w:rsid w:val="00623B8E"/>
    <w:rsid w:val="00631FAF"/>
    <w:rsid w:val="00635DD9"/>
    <w:rsid w:val="00641423"/>
    <w:rsid w:val="00650B6A"/>
    <w:rsid w:val="00652EA0"/>
    <w:rsid w:val="00660D84"/>
    <w:rsid w:val="006636A9"/>
    <w:rsid w:val="0069178F"/>
    <w:rsid w:val="0069190D"/>
    <w:rsid w:val="0069782B"/>
    <w:rsid w:val="006A1DBD"/>
    <w:rsid w:val="006C653C"/>
    <w:rsid w:val="006D0232"/>
    <w:rsid w:val="006D0C8A"/>
    <w:rsid w:val="006D7B00"/>
    <w:rsid w:val="006F0DB0"/>
    <w:rsid w:val="00704D0B"/>
    <w:rsid w:val="00705851"/>
    <w:rsid w:val="007064E1"/>
    <w:rsid w:val="00714076"/>
    <w:rsid w:val="0071540D"/>
    <w:rsid w:val="00731440"/>
    <w:rsid w:val="007425C8"/>
    <w:rsid w:val="00751F04"/>
    <w:rsid w:val="00755384"/>
    <w:rsid w:val="00772629"/>
    <w:rsid w:val="00772FBE"/>
    <w:rsid w:val="007A1142"/>
    <w:rsid w:val="007A20DF"/>
    <w:rsid w:val="007C217D"/>
    <w:rsid w:val="007C42F5"/>
    <w:rsid w:val="007C79BB"/>
    <w:rsid w:val="007D1995"/>
    <w:rsid w:val="007D2054"/>
    <w:rsid w:val="007E27F2"/>
    <w:rsid w:val="007E2FFD"/>
    <w:rsid w:val="007E3E36"/>
    <w:rsid w:val="007F2724"/>
    <w:rsid w:val="008202D8"/>
    <w:rsid w:val="008238CE"/>
    <w:rsid w:val="008266AE"/>
    <w:rsid w:val="008634A9"/>
    <w:rsid w:val="00866032"/>
    <w:rsid w:val="00875566"/>
    <w:rsid w:val="00886FCD"/>
    <w:rsid w:val="008926E2"/>
    <w:rsid w:val="008A0A80"/>
    <w:rsid w:val="008A10B4"/>
    <w:rsid w:val="008B2E7D"/>
    <w:rsid w:val="008C0C55"/>
    <w:rsid w:val="008C75FD"/>
    <w:rsid w:val="008D0836"/>
    <w:rsid w:val="008D3BF6"/>
    <w:rsid w:val="008D4C1F"/>
    <w:rsid w:val="008D4EFF"/>
    <w:rsid w:val="008D5DC8"/>
    <w:rsid w:val="008E1747"/>
    <w:rsid w:val="008F6F34"/>
    <w:rsid w:val="0090197A"/>
    <w:rsid w:val="00912F98"/>
    <w:rsid w:val="00926E6C"/>
    <w:rsid w:val="00931409"/>
    <w:rsid w:val="00932C20"/>
    <w:rsid w:val="009454C1"/>
    <w:rsid w:val="00946753"/>
    <w:rsid w:val="00951C9F"/>
    <w:rsid w:val="00954A32"/>
    <w:rsid w:val="00963E00"/>
    <w:rsid w:val="009718D4"/>
    <w:rsid w:val="00986314"/>
    <w:rsid w:val="009972BE"/>
    <w:rsid w:val="009A4215"/>
    <w:rsid w:val="009C5AD2"/>
    <w:rsid w:val="009D62F2"/>
    <w:rsid w:val="009F21FD"/>
    <w:rsid w:val="00A041E2"/>
    <w:rsid w:val="00A06CDE"/>
    <w:rsid w:val="00A172A1"/>
    <w:rsid w:val="00A23D7F"/>
    <w:rsid w:val="00A30735"/>
    <w:rsid w:val="00A31F3D"/>
    <w:rsid w:val="00A3253A"/>
    <w:rsid w:val="00A3266D"/>
    <w:rsid w:val="00A32E43"/>
    <w:rsid w:val="00A410E6"/>
    <w:rsid w:val="00A50956"/>
    <w:rsid w:val="00A52E95"/>
    <w:rsid w:val="00A64DFA"/>
    <w:rsid w:val="00A678B2"/>
    <w:rsid w:val="00A73C84"/>
    <w:rsid w:val="00A752D2"/>
    <w:rsid w:val="00A76201"/>
    <w:rsid w:val="00A9581A"/>
    <w:rsid w:val="00AC2223"/>
    <w:rsid w:val="00AC51A7"/>
    <w:rsid w:val="00AC63C2"/>
    <w:rsid w:val="00AD4FD4"/>
    <w:rsid w:val="00AE12D3"/>
    <w:rsid w:val="00AE3D55"/>
    <w:rsid w:val="00AE5E25"/>
    <w:rsid w:val="00AF464F"/>
    <w:rsid w:val="00B01CBC"/>
    <w:rsid w:val="00B045AA"/>
    <w:rsid w:val="00B25A98"/>
    <w:rsid w:val="00B514EB"/>
    <w:rsid w:val="00B55CA6"/>
    <w:rsid w:val="00B605CC"/>
    <w:rsid w:val="00B63E01"/>
    <w:rsid w:val="00B87BA4"/>
    <w:rsid w:val="00B90B43"/>
    <w:rsid w:val="00BA50CE"/>
    <w:rsid w:val="00BD7674"/>
    <w:rsid w:val="00BF73AC"/>
    <w:rsid w:val="00C002C1"/>
    <w:rsid w:val="00C0497F"/>
    <w:rsid w:val="00C05734"/>
    <w:rsid w:val="00C34DB3"/>
    <w:rsid w:val="00C36D39"/>
    <w:rsid w:val="00C45D05"/>
    <w:rsid w:val="00C46E7C"/>
    <w:rsid w:val="00C54FD4"/>
    <w:rsid w:val="00C57FC1"/>
    <w:rsid w:val="00C6394A"/>
    <w:rsid w:val="00C72FA5"/>
    <w:rsid w:val="00C8119F"/>
    <w:rsid w:val="00C81790"/>
    <w:rsid w:val="00CB17FF"/>
    <w:rsid w:val="00CC1264"/>
    <w:rsid w:val="00CC1D35"/>
    <w:rsid w:val="00CC416A"/>
    <w:rsid w:val="00CE31A4"/>
    <w:rsid w:val="00CE7DD7"/>
    <w:rsid w:val="00CF039C"/>
    <w:rsid w:val="00CF2832"/>
    <w:rsid w:val="00D04AA5"/>
    <w:rsid w:val="00D06BA7"/>
    <w:rsid w:val="00D222E2"/>
    <w:rsid w:val="00D23B36"/>
    <w:rsid w:val="00D24998"/>
    <w:rsid w:val="00D55E38"/>
    <w:rsid w:val="00D5723D"/>
    <w:rsid w:val="00D57F9A"/>
    <w:rsid w:val="00D57FC1"/>
    <w:rsid w:val="00D75CCD"/>
    <w:rsid w:val="00D843C0"/>
    <w:rsid w:val="00DA4F5D"/>
    <w:rsid w:val="00DA571C"/>
    <w:rsid w:val="00DB37A5"/>
    <w:rsid w:val="00DB6550"/>
    <w:rsid w:val="00DD06A4"/>
    <w:rsid w:val="00DD3C66"/>
    <w:rsid w:val="00DE5CEF"/>
    <w:rsid w:val="00DF2B4F"/>
    <w:rsid w:val="00DF5065"/>
    <w:rsid w:val="00E03A8B"/>
    <w:rsid w:val="00E04327"/>
    <w:rsid w:val="00E10022"/>
    <w:rsid w:val="00E17478"/>
    <w:rsid w:val="00E20B08"/>
    <w:rsid w:val="00E40D5A"/>
    <w:rsid w:val="00E42182"/>
    <w:rsid w:val="00E46167"/>
    <w:rsid w:val="00E53E64"/>
    <w:rsid w:val="00E5410A"/>
    <w:rsid w:val="00E61332"/>
    <w:rsid w:val="00E62508"/>
    <w:rsid w:val="00E67443"/>
    <w:rsid w:val="00E85B29"/>
    <w:rsid w:val="00E873EA"/>
    <w:rsid w:val="00E87965"/>
    <w:rsid w:val="00E9595B"/>
    <w:rsid w:val="00E96F19"/>
    <w:rsid w:val="00EC4C5A"/>
    <w:rsid w:val="00EC5B6C"/>
    <w:rsid w:val="00ED1F5B"/>
    <w:rsid w:val="00ED24D6"/>
    <w:rsid w:val="00EE1B9C"/>
    <w:rsid w:val="00EE2045"/>
    <w:rsid w:val="00EE6763"/>
    <w:rsid w:val="00EF05D5"/>
    <w:rsid w:val="00EF34F1"/>
    <w:rsid w:val="00EF735D"/>
    <w:rsid w:val="00F04408"/>
    <w:rsid w:val="00F063FD"/>
    <w:rsid w:val="00F10E64"/>
    <w:rsid w:val="00F12F7F"/>
    <w:rsid w:val="00F161A8"/>
    <w:rsid w:val="00F311E7"/>
    <w:rsid w:val="00F3724F"/>
    <w:rsid w:val="00F42CA7"/>
    <w:rsid w:val="00F46BBF"/>
    <w:rsid w:val="00F507F3"/>
    <w:rsid w:val="00F67BEB"/>
    <w:rsid w:val="00F733B5"/>
    <w:rsid w:val="00F87314"/>
    <w:rsid w:val="00F87CDC"/>
    <w:rsid w:val="00FC2FE5"/>
    <w:rsid w:val="00FD5EF9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9C58"/>
  <w15:docId w15:val="{ECE924AA-BE2F-4F33-816B-9BA934BC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A64D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4DFA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4DFA"/>
    <w:rPr>
      <w:rFonts w:ascii="Courier New" w:eastAsia="Courier New" w:hAnsi="Courier New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DF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B79"/>
    <w:pPr>
      <w:widowControl/>
      <w:spacing w:after="16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B79"/>
    <w:rPr>
      <w:rFonts w:ascii="Courier New" w:eastAsia="Courier New" w:hAnsi="Courier New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F311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05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7F3"/>
    <w:rPr>
      <w:color w:val="954F72" w:themeColor="followedHyperlink"/>
      <w:u w:val="single"/>
    </w:rPr>
  </w:style>
  <w:style w:type="paragraph" w:customStyle="1" w:styleId="doc-ti">
    <w:name w:val="doc-ti"/>
    <w:basedOn w:val="Normal"/>
    <w:rsid w:val="00DA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691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90D"/>
  </w:style>
  <w:style w:type="paragraph" w:styleId="Footer">
    <w:name w:val="footer"/>
    <w:basedOn w:val="Normal"/>
    <w:link w:val="FooterChar"/>
    <w:uiPriority w:val="99"/>
    <w:unhideWhenUsed/>
    <w:rsid w:val="00691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t/legalAct/4025f2806d7811e5906bc3a96c765ff4" TargetMode="External"/><Relationship Id="rId13" Type="http://schemas.openxmlformats.org/officeDocument/2006/relationships/hyperlink" Target="https://www.e-tar.lt/portal/lt/legalAct/4025f2806d7811e5906bc3a96c765ff4" TargetMode="External"/><Relationship Id="rId18" Type="http://schemas.openxmlformats.org/officeDocument/2006/relationships/hyperlink" Target="https://www.e-tar.lt/portal/lt/legalAct/4025f2806d7811e5906bc3a96c765ff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e-tar.lt/portal/lt/legalAct/4025f2806d7811e5906bc3a96c765ff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-tar.lt/portal/lt/legalAct/4025f2806d7811e5906bc3a96c765ff4" TargetMode="External"/><Relationship Id="rId17" Type="http://schemas.openxmlformats.org/officeDocument/2006/relationships/hyperlink" Target="http://www.lsd.lt/l.php?tmpl_into=middle&amp;tmpl_name=m_wp2sw_main&amp;m=131&amp;itemID=11268" TargetMode="External"/><Relationship Id="rId25" Type="http://schemas.openxmlformats.org/officeDocument/2006/relationships/hyperlink" Target="https://www.e-tar.lt/portal/lt/legalAct/4025f2806d7811e5906bc3a96c765ff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-tar.lt/portal/lt/legalAct/4025f2806d7811e5906bc3a96c765ff4" TargetMode="External"/><Relationship Id="rId20" Type="http://schemas.openxmlformats.org/officeDocument/2006/relationships/hyperlink" Target="https://www.e-tar.lt/portal/lt/legalAct/4025f2806d7811e5906bc3a96c765ff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tar.lt/portal/lt/legalAct/4025f2806d7811e5906bc3a96c765ff4" TargetMode="External"/><Relationship Id="rId24" Type="http://schemas.openxmlformats.org/officeDocument/2006/relationships/hyperlink" Target="https://www.e-tar.lt/portal/lt/legalAct/4025f2806d7811e5906bc3a96c765ff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-tar.lt/portal/lt/legalAct/4025f2806d7811e5906bc3a96c765ff4" TargetMode="External"/><Relationship Id="rId23" Type="http://schemas.openxmlformats.org/officeDocument/2006/relationships/hyperlink" Target="https://www.e-tar.lt/portal/lt/legalAct/4025f2806d7811e5906bc3a96c765ff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-tar.lt/portal/lt/legalAct/4025f2806d7811e5906bc3a96c765ff4" TargetMode="External"/><Relationship Id="rId19" Type="http://schemas.openxmlformats.org/officeDocument/2006/relationships/hyperlink" Target="https://www.e-tar.lt/portal/lt/legalAct/4025f2806d7811e5906bc3a96c765ff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tar.lt/portal/lt/legalAct/4025f2806d7811e5906bc3a96c765ff4" TargetMode="External"/><Relationship Id="rId14" Type="http://schemas.openxmlformats.org/officeDocument/2006/relationships/hyperlink" Target="https://www.e-tar.lt/portal/lt/legalAct/4025f2806d7811e5906bc3a96c765ff4" TargetMode="External"/><Relationship Id="rId22" Type="http://schemas.openxmlformats.org/officeDocument/2006/relationships/hyperlink" Target="https://www.e-tar.lt/portal/lt/legalAct/4025f2806d7811e5906bc3a96c765ff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CF4FC-357D-40AF-874E-70EC5E05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48710</Words>
  <Characters>27765</Characters>
  <Application>Microsoft Office Word</Application>
  <DocSecurity>0</DocSecurity>
  <Lines>231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Šleinotaitė</dc:creator>
  <cp:keywords/>
  <dc:description/>
  <cp:lastModifiedBy>Gintarė Zizienė</cp:lastModifiedBy>
  <cp:revision>3</cp:revision>
  <cp:lastPrinted>2016-12-09T08:43:00Z</cp:lastPrinted>
  <dcterms:created xsi:type="dcterms:W3CDTF">2016-12-05T12:45:00Z</dcterms:created>
  <dcterms:modified xsi:type="dcterms:W3CDTF">2016-12-09T08:43:00Z</dcterms:modified>
</cp:coreProperties>
</file>